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4026" w14:textId="77777777" w:rsidR="00BC64FE" w:rsidRDefault="00BC64FE"/>
    <w:p w14:paraId="7A1B4027" w14:textId="77777777" w:rsidR="00BC64FE" w:rsidRDefault="00BC64FE">
      <w:pPr>
        <w:jc w:val="center"/>
        <w:rPr>
          <w:b/>
        </w:rPr>
      </w:pPr>
    </w:p>
    <w:p w14:paraId="7A1B4028" w14:textId="77777777" w:rsidR="00BC64FE" w:rsidRDefault="00BC64FE">
      <w:pPr>
        <w:pStyle w:val="Heading5"/>
      </w:pPr>
      <w:r>
        <w:t xml:space="preserve">DATED </w:t>
      </w:r>
      <w:r>
        <w:softHyphen/>
        <w:t>_______________________________________________________</w:t>
      </w:r>
    </w:p>
    <w:p w14:paraId="7A1B4029" w14:textId="77777777" w:rsidR="00BC64FE" w:rsidRDefault="00BC64FE">
      <w:pPr>
        <w:jc w:val="center"/>
        <w:rPr>
          <w:b/>
        </w:rPr>
      </w:pPr>
    </w:p>
    <w:p w14:paraId="7A1B402A" w14:textId="77777777" w:rsidR="00BC64FE" w:rsidRDefault="00BC64FE">
      <w:pPr>
        <w:jc w:val="center"/>
        <w:rPr>
          <w:b/>
        </w:rPr>
      </w:pPr>
    </w:p>
    <w:p w14:paraId="7A1B402B" w14:textId="77777777" w:rsidR="00BC64FE" w:rsidRDefault="00BC64FE">
      <w:pPr>
        <w:jc w:val="center"/>
        <w:rPr>
          <w:b/>
        </w:rPr>
      </w:pPr>
    </w:p>
    <w:p w14:paraId="7A1B402C" w14:textId="371DF20E" w:rsidR="00BC64FE" w:rsidRDefault="00A75149">
      <w:pPr>
        <w:jc w:val="center"/>
        <w:rPr>
          <w:b/>
        </w:rPr>
      </w:pPr>
      <w:r>
        <w:fldChar w:fldCharType="begin"/>
      </w:r>
      <w:r>
        <w:instrText xml:space="preserve"> INCLUDEPICTURE "http://cww.iberdrola.scottishpower.plc.uk/online_rebranding_pack/Logos/distrib/Vert%20Pos/distrib_Vert_Pos_med.jpg"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rsidR="00EF3265">
        <w:fldChar w:fldCharType="begin"/>
      </w:r>
      <w:r w:rsidR="00EF3265">
        <w:instrText xml:space="preserve"> INCLUDEPICTURE  "http://cww.iberdrola.scottishpower.plc.uk/online_rebranding_pack/Logos/distrib/Vert Pos/distrib_Vert_Pos_med.jpg" \* MERGEFORMATINET </w:instrText>
      </w:r>
      <w:r w:rsidR="00EF3265">
        <w:fldChar w:fldCharType="separate"/>
      </w:r>
      <w:r w:rsidR="00AB05DC">
        <w:fldChar w:fldCharType="begin"/>
      </w:r>
      <w:r w:rsidR="00AB05DC">
        <w:instrText xml:space="preserve"> INCLUDEPICTURE  "http://cww.iberdrola.scottishpower.plc.uk/online_rebranding_pack/Logos/distrib/Vert Pos/distrib_Vert_Pos_med.jpg" \* MERGEFORMATINET </w:instrText>
      </w:r>
      <w:r w:rsidR="00AB05DC">
        <w:fldChar w:fldCharType="separate"/>
      </w:r>
      <w:r w:rsidR="00FC7702">
        <w:fldChar w:fldCharType="begin"/>
      </w:r>
      <w:r w:rsidR="00FC7702">
        <w:instrText xml:space="preserve"> INCLUDEPICTURE  "http://cww.iberdrola.scottishpower.plc.uk/online_rebranding_pack/Logos/distrib/Vert Pos/distrib_Vert_Pos_med.jpg" \* MERGEFORMATINET </w:instrText>
      </w:r>
      <w:r w:rsidR="00FC7702">
        <w:fldChar w:fldCharType="separate"/>
      </w:r>
      <w:r w:rsidR="00C57213">
        <w:fldChar w:fldCharType="begin"/>
      </w:r>
      <w:r w:rsidR="00C57213">
        <w:instrText xml:space="preserve"> INCLUDEPICTURE  "http://cww.iberdrola.scottishpower.plc.uk/online_rebranding_pack/Logos/distrib/Vert Pos/distrib_Vert_Pos_med.jpg" \* MERGEFORMATINET </w:instrText>
      </w:r>
      <w:r w:rsidR="00C57213">
        <w:fldChar w:fldCharType="separate"/>
      </w:r>
      <w:r w:rsidR="008A0CC3">
        <w:fldChar w:fldCharType="begin"/>
      </w:r>
      <w:r w:rsidR="008A0CC3">
        <w:instrText xml:space="preserve"> INCLUDEPICTURE  "http://cww.iberdrola.scottishpower.plc.uk/online_rebranding_pack/Logos/distrib/Vert Pos/distrib_Vert_Pos_med.jpg" \* MERGEFORMATINET </w:instrText>
      </w:r>
      <w:r w:rsidR="008A0CC3">
        <w:fldChar w:fldCharType="separate"/>
      </w:r>
      <w:r w:rsidR="00E30DFC">
        <w:fldChar w:fldCharType="begin"/>
      </w:r>
      <w:r w:rsidR="00E30DFC">
        <w:instrText xml:space="preserve"> </w:instrText>
      </w:r>
      <w:r w:rsidR="00E30DFC">
        <w:instrText>INCLUDEPICTURE  "http://cww.iberdrola.scottishpower.plc.uk/online_rebranding_pack/Logos/distrib/Vert Pos/distrib_Vert_Pos_med.jpg</w:instrText>
      </w:r>
      <w:r w:rsidR="00E30DFC">
        <w:instrText>" \* MERGEFORMATINET</w:instrText>
      </w:r>
      <w:r w:rsidR="00E30DFC">
        <w:instrText xml:space="preserve"> </w:instrText>
      </w:r>
      <w:r w:rsidR="00E30DFC">
        <w:fldChar w:fldCharType="separate"/>
      </w:r>
      <w:r w:rsidR="00E30DFC">
        <w:pict w14:anchorId="50F08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04.25pt">
            <v:imagedata r:id="rId8" r:href="rId9"/>
          </v:shape>
        </w:pict>
      </w:r>
      <w:r w:rsidR="00E30DFC">
        <w:fldChar w:fldCharType="end"/>
      </w:r>
      <w:r w:rsidR="008A0CC3">
        <w:fldChar w:fldCharType="end"/>
      </w:r>
      <w:r w:rsidR="00C57213">
        <w:fldChar w:fldCharType="end"/>
      </w:r>
      <w:r w:rsidR="00FC7702">
        <w:fldChar w:fldCharType="end"/>
      </w:r>
      <w:r w:rsidR="00AB05DC">
        <w:fldChar w:fldCharType="end"/>
      </w:r>
      <w:r w:rsidR="00EF3265">
        <w:fldChar w:fldCharType="end"/>
      </w:r>
      <w:r>
        <w:fldChar w:fldCharType="end"/>
      </w:r>
      <w:r>
        <w:fldChar w:fldCharType="end"/>
      </w:r>
      <w:r>
        <w:fldChar w:fldCharType="end"/>
      </w:r>
      <w:r>
        <w:fldChar w:fldCharType="end"/>
      </w:r>
      <w:r>
        <w:fldChar w:fldCharType="end"/>
      </w:r>
      <w:r>
        <w:fldChar w:fldCharType="end"/>
      </w:r>
    </w:p>
    <w:p w14:paraId="7A1B402D" w14:textId="77777777" w:rsidR="00BC64FE" w:rsidRDefault="00BC64FE">
      <w:pPr>
        <w:jc w:val="center"/>
        <w:rPr>
          <w:b/>
        </w:rPr>
      </w:pPr>
    </w:p>
    <w:p w14:paraId="7A1B402E" w14:textId="77777777" w:rsidR="00BC64FE" w:rsidRDefault="00BC64FE">
      <w:pPr>
        <w:jc w:val="center"/>
        <w:rPr>
          <w:b/>
        </w:rPr>
      </w:pPr>
    </w:p>
    <w:p w14:paraId="7A1B402F" w14:textId="77777777" w:rsidR="00BC64FE" w:rsidRDefault="00BC64FE">
      <w:pPr>
        <w:pStyle w:val="Heading4"/>
      </w:pPr>
      <w:r>
        <w:t>BILATERAL CONNECTION AGREEMENT</w:t>
      </w:r>
    </w:p>
    <w:p w14:paraId="7A1B4030" w14:textId="77777777" w:rsidR="00BC64FE" w:rsidRDefault="00BC64FE">
      <w:pPr>
        <w:jc w:val="center"/>
        <w:rPr>
          <w:b/>
        </w:rPr>
      </w:pPr>
    </w:p>
    <w:p w14:paraId="7A1B4031" w14:textId="77777777" w:rsidR="00BC64FE" w:rsidRDefault="00BC64FE">
      <w:pPr>
        <w:jc w:val="center"/>
        <w:rPr>
          <w:b/>
        </w:rPr>
      </w:pPr>
    </w:p>
    <w:p w14:paraId="7A1B4032" w14:textId="77777777" w:rsidR="00BC64FE" w:rsidRDefault="00BC64FE">
      <w:pPr>
        <w:jc w:val="center"/>
        <w:rPr>
          <w:b/>
        </w:rPr>
      </w:pPr>
    </w:p>
    <w:p w14:paraId="7A1B4033" w14:textId="77777777" w:rsidR="00BC64FE" w:rsidRDefault="00BC64FE">
      <w:pPr>
        <w:jc w:val="center"/>
        <w:rPr>
          <w:b/>
        </w:rPr>
      </w:pPr>
    </w:p>
    <w:p w14:paraId="7A1B4034" w14:textId="38A75D29" w:rsidR="00BC64FE" w:rsidRDefault="00601B8B">
      <w:pPr>
        <w:jc w:val="center"/>
        <w:rPr>
          <w:b/>
        </w:rPr>
      </w:pPr>
      <w:r w:rsidRPr="005075E7">
        <w:rPr>
          <w:b/>
        </w:rPr>
        <w:t>SP</w:t>
      </w:r>
      <w:r>
        <w:rPr>
          <w:b/>
        </w:rPr>
        <w:t xml:space="preserve"> DISTRIBUTION plc</w:t>
      </w:r>
      <w:r w:rsidR="00BC64FE">
        <w:rPr>
          <w:b/>
        </w:rPr>
        <w:t xml:space="preserve"> (1)</w:t>
      </w:r>
    </w:p>
    <w:p w14:paraId="7A1B4035" w14:textId="77777777" w:rsidR="00BC64FE" w:rsidRDefault="00BC64FE">
      <w:pPr>
        <w:jc w:val="center"/>
        <w:rPr>
          <w:b/>
        </w:rPr>
      </w:pPr>
    </w:p>
    <w:p w14:paraId="7A1B4036" w14:textId="77777777" w:rsidR="00BC64FE" w:rsidRDefault="00BC64FE">
      <w:pPr>
        <w:jc w:val="center"/>
        <w:rPr>
          <w:b/>
        </w:rPr>
      </w:pPr>
      <w:r>
        <w:rPr>
          <w:b/>
        </w:rPr>
        <w:t>And</w:t>
      </w:r>
    </w:p>
    <w:p w14:paraId="7A1B4037" w14:textId="77777777" w:rsidR="00BC64FE" w:rsidRPr="004B08C2" w:rsidRDefault="00BC64FE">
      <w:pPr>
        <w:jc w:val="center"/>
        <w:rPr>
          <w:b/>
          <w:highlight w:val="yellow"/>
        </w:rPr>
      </w:pPr>
    </w:p>
    <w:p w14:paraId="7A1B4038" w14:textId="77777777" w:rsidR="00BC64FE" w:rsidRDefault="004B08C2">
      <w:pPr>
        <w:jc w:val="center"/>
        <w:rPr>
          <w:b/>
        </w:rPr>
      </w:pPr>
      <w:r>
        <w:rPr>
          <w:b/>
          <w:highlight w:val="yellow"/>
        </w:rPr>
        <w:t xml:space="preserve">                                    XXXXXXXX                              </w:t>
      </w:r>
      <w:proofErr w:type="gramStart"/>
      <w:r>
        <w:rPr>
          <w:b/>
          <w:highlight w:val="yellow"/>
        </w:rPr>
        <w:t xml:space="preserve">  </w:t>
      </w:r>
      <w:r w:rsidR="00BC64FE">
        <w:rPr>
          <w:b/>
        </w:rPr>
        <w:t xml:space="preserve"> (</w:t>
      </w:r>
      <w:proofErr w:type="gramEnd"/>
      <w:r w:rsidR="00BC64FE">
        <w:rPr>
          <w:b/>
        </w:rPr>
        <w:t>2)</w:t>
      </w:r>
    </w:p>
    <w:p w14:paraId="7A1B4039" w14:textId="77777777" w:rsidR="00BC64FE" w:rsidRDefault="00BC64FE">
      <w:pPr>
        <w:jc w:val="center"/>
        <w:rPr>
          <w:b/>
        </w:rPr>
      </w:pPr>
    </w:p>
    <w:p w14:paraId="7A1B403A" w14:textId="77777777" w:rsidR="00BC64FE" w:rsidRDefault="00BC64FE">
      <w:pPr>
        <w:jc w:val="center"/>
        <w:rPr>
          <w:b/>
        </w:rPr>
      </w:pPr>
    </w:p>
    <w:p w14:paraId="7A1B403B" w14:textId="77777777" w:rsidR="00BC64FE" w:rsidRDefault="00BC64FE">
      <w:pPr>
        <w:pBdr>
          <w:top w:val="single" w:sz="12" w:space="1" w:color="auto"/>
          <w:left w:val="single" w:sz="12" w:space="4" w:color="auto"/>
          <w:bottom w:val="single" w:sz="12" w:space="1" w:color="auto"/>
          <w:right w:val="single" w:sz="12" w:space="4" w:color="auto"/>
        </w:pBdr>
        <w:jc w:val="center"/>
        <w:rPr>
          <w:b/>
        </w:rPr>
      </w:pPr>
    </w:p>
    <w:p w14:paraId="7A1B403C"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7A1B403D"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7A1B403E" w14:textId="7777777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7A1B403F" w14:textId="5BA3EBF7" w:rsidR="00BC64FE" w:rsidRDefault="00BC64FE">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sidR="004B08C2">
        <w:rPr>
          <w:b/>
          <w:highlight w:val="yellow"/>
        </w:rPr>
        <w:t xml:space="preserve">[ </w:t>
      </w:r>
      <w:proofErr w:type="gramStart"/>
      <w:r w:rsidR="004B08C2">
        <w:rPr>
          <w:b/>
          <w:highlight w:val="yellow"/>
        </w:rPr>
        <w:t>XXXX ]</w:t>
      </w:r>
      <w:proofErr w:type="gramEnd"/>
    </w:p>
    <w:p w14:paraId="7A1B4040" w14:textId="77777777" w:rsidR="00BC64FE" w:rsidRDefault="00BC64FE">
      <w:pPr>
        <w:pBdr>
          <w:top w:val="single" w:sz="12" w:space="1" w:color="auto"/>
          <w:left w:val="single" w:sz="12" w:space="4" w:color="auto"/>
          <w:bottom w:val="single" w:sz="12" w:space="1" w:color="auto"/>
          <w:right w:val="single" w:sz="12" w:space="4" w:color="auto"/>
        </w:pBdr>
        <w:jc w:val="center"/>
        <w:rPr>
          <w:b/>
        </w:rPr>
      </w:pPr>
    </w:p>
    <w:p w14:paraId="7A1B4041" w14:textId="77777777" w:rsidR="00BC64FE" w:rsidRDefault="00BC64FE">
      <w:pPr>
        <w:jc w:val="center"/>
        <w:rPr>
          <w:b/>
        </w:rPr>
      </w:pPr>
    </w:p>
    <w:p w14:paraId="7A1B4046" w14:textId="02487629" w:rsidR="00BC64FE" w:rsidRDefault="00BC64FE">
      <w:pPr>
        <w:jc w:val="center"/>
        <w:rPr>
          <w:b/>
        </w:rPr>
      </w:pPr>
    </w:p>
    <w:p w14:paraId="30E9B818" w14:textId="77777777" w:rsidR="00612304" w:rsidRDefault="00612304">
      <w:pPr>
        <w:jc w:val="center"/>
        <w:rPr>
          <w:b/>
        </w:rPr>
      </w:pPr>
    </w:p>
    <w:p w14:paraId="7A1B4047" w14:textId="0AE25C01" w:rsidR="00AD47FA" w:rsidRDefault="00AD47FA">
      <w:pPr>
        <w:jc w:val="left"/>
        <w:rPr>
          <w:b/>
        </w:rPr>
      </w:pPr>
      <w:r>
        <w:rPr>
          <w:b/>
        </w:rPr>
        <w:br w:type="page"/>
      </w:r>
    </w:p>
    <w:p w14:paraId="7A1B404B" w14:textId="43B7EF6D" w:rsidR="00BC64FE" w:rsidRDefault="00BC64FE" w:rsidP="006D7814">
      <w:pPr>
        <w:jc w:val="left"/>
      </w:pPr>
    </w:p>
    <w:p w14:paraId="7A1B404C" w14:textId="77777777" w:rsidR="00BC64FE" w:rsidRDefault="00BC64FE">
      <w:pPr>
        <w:jc w:val="center"/>
      </w:pPr>
    </w:p>
    <w:p w14:paraId="7A1B404D" w14:textId="77777777" w:rsidR="00BC64FE" w:rsidRDefault="00BC64FE">
      <w:pPr>
        <w:jc w:val="center"/>
        <w:rPr>
          <w:b/>
        </w:rPr>
      </w:pPr>
      <w:r>
        <w:rPr>
          <w:b/>
        </w:rPr>
        <w:t>CONTENTS</w:t>
      </w:r>
    </w:p>
    <w:p w14:paraId="7A1B404E" w14:textId="77777777" w:rsidR="00BC64FE" w:rsidRDefault="00BC64FE">
      <w:pPr>
        <w:pStyle w:val="Header"/>
        <w:tabs>
          <w:tab w:val="clear" w:pos="4153"/>
          <w:tab w:val="clear" w:pos="8306"/>
        </w:tabs>
      </w:pPr>
    </w:p>
    <w:p w14:paraId="7A1B404F" w14:textId="77777777" w:rsidR="00BC64FE" w:rsidRDefault="00BC64FE">
      <w:pPr>
        <w:pStyle w:val="Header"/>
        <w:tabs>
          <w:tab w:val="clear" w:pos="4153"/>
          <w:tab w:val="clear" w:pos="8306"/>
        </w:tabs>
      </w:pPr>
    </w:p>
    <w:p w14:paraId="7A1B4050" w14:textId="77777777" w:rsidR="00BC64FE" w:rsidRDefault="00BC64FE">
      <w:pPr>
        <w:pStyle w:val="Header"/>
        <w:tabs>
          <w:tab w:val="clear" w:pos="4153"/>
          <w:tab w:val="clear" w:pos="8306"/>
        </w:tabs>
      </w:pPr>
    </w:p>
    <w:p w14:paraId="7A1B4051" w14:textId="77777777" w:rsidR="00BC64FE" w:rsidRDefault="00BC64FE">
      <w:pPr>
        <w:numPr>
          <w:ilvl w:val="0"/>
          <w:numId w:val="2"/>
        </w:numPr>
        <w:spacing w:after="240"/>
        <w:jc w:val="left"/>
      </w:pPr>
      <w:r>
        <w:t>DEFINITIONS, INTERPRETATION AND CONSTRUCTION</w:t>
      </w:r>
    </w:p>
    <w:p w14:paraId="7A1B4052" w14:textId="77777777" w:rsidR="00BC64FE" w:rsidRDefault="00BC64FE">
      <w:pPr>
        <w:numPr>
          <w:ilvl w:val="0"/>
          <w:numId w:val="2"/>
        </w:numPr>
        <w:spacing w:after="240"/>
        <w:jc w:val="left"/>
      </w:pPr>
      <w:r>
        <w:t>COMMENCEMENT, DURATION AND CONNECTION</w:t>
      </w:r>
    </w:p>
    <w:p w14:paraId="7A1B4053" w14:textId="77777777" w:rsidR="00BC64FE" w:rsidRDefault="00BC64FE">
      <w:pPr>
        <w:numPr>
          <w:ilvl w:val="0"/>
          <w:numId w:val="2"/>
        </w:numPr>
        <w:spacing w:after="240"/>
        <w:jc w:val="left"/>
      </w:pPr>
      <w:r>
        <w:t>THE USER’S RIGHT TO BE AND TO REMAIN CONNECTED TO THE COMPANY’S DISTRIBUTION SYSTEM</w:t>
      </w:r>
    </w:p>
    <w:p w14:paraId="7A1B4054" w14:textId="77777777" w:rsidR="00BC64FE" w:rsidRDefault="00BC64FE">
      <w:pPr>
        <w:numPr>
          <w:ilvl w:val="0"/>
          <w:numId w:val="2"/>
        </w:numPr>
        <w:spacing w:after="240"/>
        <w:jc w:val="left"/>
      </w:pPr>
      <w:r>
        <w:t>THE CONNECTION POINTS, CONNECTION EQUIPMENT AND CONNECTION ASSETS</w:t>
      </w:r>
    </w:p>
    <w:p w14:paraId="7A1B4055" w14:textId="77777777" w:rsidR="00BC64FE" w:rsidRDefault="00BC64FE">
      <w:pPr>
        <w:numPr>
          <w:ilvl w:val="0"/>
          <w:numId w:val="2"/>
        </w:numPr>
        <w:spacing w:after="240"/>
        <w:jc w:val="left"/>
      </w:pPr>
      <w:r>
        <w:t>MAXIMUM CAPACITY</w:t>
      </w:r>
    </w:p>
    <w:p w14:paraId="7A1B4056" w14:textId="77777777" w:rsidR="00BC64FE" w:rsidRDefault="00BC64FE">
      <w:pPr>
        <w:numPr>
          <w:ilvl w:val="0"/>
          <w:numId w:val="2"/>
        </w:numPr>
        <w:spacing w:after="240"/>
        <w:jc w:val="left"/>
      </w:pPr>
      <w:r>
        <w:t>COMPLIANCE WITH SITE SPECIFIC CONDITIONS AND OPERATIONAL ARRANGEMENTS</w:t>
      </w:r>
    </w:p>
    <w:p w14:paraId="7A1B4057" w14:textId="77777777" w:rsidR="00BC64FE" w:rsidRDefault="00BC64FE">
      <w:pPr>
        <w:numPr>
          <w:ilvl w:val="0"/>
          <w:numId w:val="2"/>
        </w:numPr>
        <w:spacing w:after="240"/>
        <w:jc w:val="left"/>
      </w:pPr>
      <w:r>
        <w:t>TERM</w:t>
      </w:r>
    </w:p>
    <w:p w14:paraId="7A1B4058" w14:textId="77777777" w:rsidR="00BC64FE" w:rsidRDefault="00BC64FE">
      <w:pPr>
        <w:numPr>
          <w:ilvl w:val="0"/>
          <w:numId w:val="2"/>
        </w:numPr>
        <w:spacing w:after="240"/>
        <w:jc w:val="left"/>
      </w:pPr>
      <w:r>
        <w:t>VARIATIONS</w:t>
      </w:r>
    </w:p>
    <w:p w14:paraId="7A1B4059" w14:textId="77777777" w:rsidR="00BC64FE" w:rsidRDefault="00BC64FE">
      <w:pPr>
        <w:numPr>
          <w:ilvl w:val="0"/>
          <w:numId w:val="2"/>
        </w:numPr>
        <w:spacing w:after="240"/>
        <w:jc w:val="left"/>
      </w:pPr>
      <w:r>
        <w:t>GENERAL</w:t>
      </w:r>
    </w:p>
    <w:p w14:paraId="7A1B405A" w14:textId="77777777" w:rsidR="00BC64FE" w:rsidRDefault="00BC64FE">
      <w:pPr>
        <w:spacing w:after="240"/>
      </w:pPr>
    </w:p>
    <w:p w14:paraId="7A1B405B" w14:textId="2220D13D" w:rsidR="00BC64FE" w:rsidRDefault="00BC64FE">
      <w:pPr>
        <w:spacing w:after="240"/>
      </w:pPr>
      <w:r>
        <w:t xml:space="preserve">SCHEDULE 1 </w:t>
      </w:r>
      <w:r w:rsidR="00742554">
        <w:t>–</w:t>
      </w:r>
      <w:r>
        <w:t xml:space="preserve"> CONNECTION CHARACTERISTICS</w:t>
      </w:r>
    </w:p>
    <w:p w14:paraId="6787CC61" w14:textId="44CC9120" w:rsidR="00742554" w:rsidRDefault="00BC64FE">
      <w:pPr>
        <w:spacing w:after="240"/>
      </w:pPr>
      <w:r>
        <w:t xml:space="preserve">SCHEDULE 2 </w:t>
      </w:r>
      <w:r w:rsidR="00742554">
        <w:t>–</w:t>
      </w:r>
      <w:r>
        <w:t xml:space="preserve"> USE OF SYSTEM</w:t>
      </w:r>
    </w:p>
    <w:p w14:paraId="7A1B405C" w14:textId="4ACA243A" w:rsidR="00BC64FE" w:rsidRDefault="00BC64FE">
      <w:pPr>
        <w:spacing w:after="240"/>
      </w:pPr>
      <w:r>
        <w:t xml:space="preserve">SCHEDULE 3 </w:t>
      </w:r>
      <w:r w:rsidR="00742554">
        <w:t>–</w:t>
      </w:r>
      <w:r>
        <w:t xml:space="preserve"> SITE SPECIFIC CONDITIONS</w:t>
      </w:r>
    </w:p>
    <w:p w14:paraId="7A1B405D" w14:textId="77777777" w:rsidR="00BC64FE" w:rsidRDefault="00BC64FE">
      <w:pPr>
        <w:spacing w:after="240"/>
      </w:pPr>
      <w:r>
        <w:t>SCHEDULE 4 – GENERATION</w:t>
      </w:r>
    </w:p>
    <w:p w14:paraId="7A1B405E" w14:textId="786F83CB" w:rsidR="00BC64FE" w:rsidRDefault="00BC64FE">
      <w:pPr>
        <w:spacing w:after="240"/>
      </w:pPr>
      <w:r>
        <w:t xml:space="preserve">SCHEDULE 5 </w:t>
      </w:r>
      <w:r w:rsidR="00742554">
        <w:t>–</w:t>
      </w:r>
      <w:r>
        <w:t xml:space="preserve"> APPLICATION FOR MODIFICATION</w:t>
      </w:r>
    </w:p>
    <w:p w14:paraId="7A1B405F" w14:textId="3469A48E" w:rsidR="00BC64FE" w:rsidRDefault="00BC64FE">
      <w:pPr>
        <w:spacing w:after="240"/>
      </w:pPr>
      <w:r>
        <w:t>SCHEDULE 6</w:t>
      </w:r>
      <w:r>
        <w:tab/>
        <w:t xml:space="preserve"> </w:t>
      </w:r>
      <w:r w:rsidR="00742554">
        <w:t xml:space="preserve">– </w:t>
      </w:r>
      <w:r>
        <w:t>REQUIRED INFORMATION</w:t>
      </w:r>
    </w:p>
    <w:p w14:paraId="7A1B4060" w14:textId="77777777" w:rsidR="00BC64FE" w:rsidRDefault="00BC64FE">
      <w:pPr>
        <w:spacing w:after="240"/>
      </w:pPr>
      <w:r>
        <w:t>SCHEDULE 7 – NOTICES AND CONTACT DETAILS</w:t>
      </w:r>
    </w:p>
    <w:p w14:paraId="7A1B4061" w14:textId="77777777" w:rsidR="00BC64FE" w:rsidRDefault="00BC64FE">
      <w:pPr>
        <w:spacing w:after="240"/>
      </w:pPr>
    </w:p>
    <w:p w14:paraId="7A1B4062" w14:textId="77777777" w:rsidR="00BC64FE" w:rsidRDefault="00BC64FE"/>
    <w:p w14:paraId="7A1B4063" w14:textId="77777777" w:rsidR="00BC64FE" w:rsidRDefault="00BC64FE"/>
    <w:p w14:paraId="7A1B4064" w14:textId="575AA001" w:rsidR="00BC64FE" w:rsidRDefault="00BC64FE">
      <w:pPr>
        <w:spacing w:after="240" w:line="360" w:lineRule="auto"/>
        <w:rPr>
          <w:sz w:val="22"/>
        </w:rPr>
      </w:pPr>
      <w:r>
        <w:br w:type="page"/>
      </w:r>
      <w:r>
        <w:rPr>
          <w:b/>
          <w:sz w:val="22"/>
        </w:rPr>
        <w:lastRenderedPageBreak/>
        <w:t>THIS BILATERAL CONNECTION AGREEMENT</w:t>
      </w:r>
      <w:r>
        <w:rPr>
          <w:sz w:val="22"/>
        </w:rPr>
        <w:t xml:space="preserve"> is made on the          day of             20</w:t>
      </w:r>
      <w:r w:rsidR="002400FC">
        <w:rPr>
          <w:sz w:val="22"/>
        </w:rPr>
        <w:t>2</w:t>
      </w:r>
      <w:r w:rsidR="00554FC3">
        <w:rPr>
          <w:sz w:val="22"/>
        </w:rPr>
        <w:t>…</w:t>
      </w:r>
      <w:r>
        <w:rPr>
          <w:sz w:val="22"/>
        </w:rPr>
        <w:t xml:space="preserve">   </w:t>
      </w:r>
    </w:p>
    <w:p w14:paraId="7A1B4065" w14:textId="77777777" w:rsidR="00BC64FE" w:rsidRDefault="00BC64FE">
      <w:pPr>
        <w:spacing w:after="240" w:line="360" w:lineRule="auto"/>
        <w:rPr>
          <w:b/>
          <w:sz w:val="22"/>
        </w:rPr>
      </w:pPr>
      <w:r>
        <w:rPr>
          <w:b/>
          <w:sz w:val="22"/>
        </w:rPr>
        <w:t>BETWEEN</w:t>
      </w:r>
    </w:p>
    <w:p w14:paraId="0C9F5686" w14:textId="76873A22" w:rsidR="00EF3265" w:rsidRPr="003F748E" w:rsidRDefault="00EF3265" w:rsidP="00EF3265">
      <w:pPr>
        <w:pStyle w:val="ListParagraph"/>
        <w:numPr>
          <w:ilvl w:val="0"/>
          <w:numId w:val="9"/>
        </w:numPr>
        <w:spacing w:before="240" w:line="276" w:lineRule="auto"/>
        <w:ind w:left="720" w:right="218" w:hanging="720"/>
        <w:rPr>
          <w:rFonts w:ascii="Times New Roman" w:eastAsia="Times New Roman" w:hAnsi="Times New Roman" w:cs="Times New Roman"/>
          <w:color w:val="000000"/>
          <w:szCs w:val="24"/>
        </w:rPr>
      </w:pPr>
      <w:r w:rsidRPr="003F748E">
        <w:rPr>
          <w:rFonts w:ascii="Times New Roman" w:eastAsia="Times New Roman" w:hAnsi="Times New Roman" w:cs="Times New Roman"/>
          <w:b/>
          <w:bCs/>
          <w:color w:val="000000"/>
          <w:szCs w:val="24"/>
        </w:rPr>
        <w:t>SP DISTRIBUTION</w:t>
      </w:r>
      <w:r w:rsidRPr="003F748E">
        <w:rPr>
          <w:rFonts w:ascii="Times New Roman" w:eastAsia="Times New Roman" w:hAnsi="Times New Roman" w:cs="Times New Roman"/>
          <w:color w:val="000000"/>
          <w:szCs w:val="24"/>
        </w:rPr>
        <w:t xml:space="preserve"> plc a company registered in Scotland with the registered number SC189125 whose registered office is at 320 St Vincent Street, Glasgow, G2 5AD (</w:t>
      </w:r>
      <w:r w:rsidRPr="003F748E">
        <w:rPr>
          <w:rFonts w:ascii="Times New Roman" w:eastAsia="Times New Roman" w:hAnsi="Times New Roman" w:cs="Times New Roman"/>
          <w:b/>
          <w:bCs/>
          <w:color w:val="000000"/>
          <w:szCs w:val="24"/>
        </w:rPr>
        <w:t>"the Company"</w:t>
      </w:r>
      <w:r w:rsidR="004A5F9F">
        <w:rPr>
          <w:rFonts w:ascii="Times New Roman" w:eastAsia="Times New Roman" w:hAnsi="Times New Roman" w:cs="Times New Roman"/>
          <w:b/>
          <w:bCs/>
          <w:color w:val="000000"/>
          <w:szCs w:val="24"/>
        </w:rPr>
        <w:t xml:space="preserve">, </w:t>
      </w:r>
      <w:r w:rsidR="004A5F9F" w:rsidRPr="004A5F9F">
        <w:rPr>
          <w:rFonts w:ascii="Times New Roman" w:eastAsia="Times New Roman" w:hAnsi="Times New Roman" w:cs="Times New Roman"/>
          <w:color w:val="000000"/>
          <w:szCs w:val="24"/>
        </w:rPr>
        <w:t>which expression shall include its successors and/or permitted assigns</w:t>
      </w:r>
      <w:r w:rsidRPr="003F748E">
        <w:rPr>
          <w:rFonts w:ascii="Times New Roman" w:eastAsia="Times New Roman" w:hAnsi="Times New Roman" w:cs="Times New Roman"/>
          <w:color w:val="000000"/>
          <w:szCs w:val="24"/>
        </w:rPr>
        <w:t>); and</w:t>
      </w:r>
    </w:p>
    <w:p w14:paraId="7A1B4066" w14:textId="57C6F84B" w:rsidR="00BC64FE" w:rsidRDefault="00BC64FE">
      <w:pPr>
        <w:spacing w:after="240" w:line="360" w:lineRule="auto"/>
        <w:ind w:left="660" w:hanging="660"/>
        <w:rPr>
          <w:sz w:val="22"/>
        </w:rPr>
      </w:pPr>
    </w:p>
    <w:p w14:paraId="7A1B4067" w14:textId="77777777" w:rsidR="00BC64FE" w:rsidRDefault="00BC64FE">
      <w:pPr>
        <w:spacing w:after="240" w:line="360" w:lineRule="auto"/>
        <w:ind w:left="660" w:hanging="660"/>
        <w:rPr>
          <w:color w:val="000000"/>
          <w:sz w:val="22"/>
        </w:rPr>
      </w:pPr>
      <w:r>
        <w:rPr>
          <w:sz w:val="22"/>
        </w:rPr>
        <w:t>(2)</w:t>
      </w:r>
      <w:r>
        <w:rPr>
          <w:sz w:val="22"/>
        </w:rPr>
        <w:tab/>
      </w:r>
      <w:r w:rsidR="004D76CB">
        <w:rPr>
          <w:sz w:val="22"/>
          <w:highlight w:val="yellow"/>
        </w:rPr>
        <w:t xml:space="preserve">[ </w:t>
      </w:r>
      <w:proofErr w:type="gramStart"/>
      <w:r w:rsidR="004D76CB">
        <w:rPr>
          <w:sz w:val="22"/>
          <w:highlight w:val="yellow"/>
        </w:rPr>
        <w:t>XXX ]</w:t>
      </w:r>
      <w:proofErr w:type="gramEnd"/>
      <w:r w:rsidR="004D76CB">
        <w:rPr>
          <w:sz w:val="22"/>
        </w:rPr>
        <w:t xml:space="preserve"> </w:t>
      </w:r>
      <w:r w:rsidR="004D76CB">
        <w:rPr>
          <w:color w:val="000000"/>
          <w:sz w:val="22"/>
        </w:rPr>
        <w:t xml:space="preserve">a company registered in </w:t>
      </w:r>
      <w:r w:rsidR="004D76CB">
        <w:rPr>
          <w:color w:val="000000"/>
          <w:sz w:val="22"/>
          <w:highlight w:val="yellow"/>
        </w:rPr>
        <w:t>[ XXX ]</w:t>
      </w:r>
      <w:r w:rsidR="004D76CB">
        <w:rPr>
          <w:color w:val="000000"/>
          <w:sz w:val="22"/>
        </w:rPr>
        <w:t xml:space="preserve"> with number </w:t>
      </w:r>
      <w:r w:rsidR="004D76CB">
        <w:rPr>
          <w:color w:val="000000"/>
          <w:sz w:val="22"/>
          <w:highlight w:val="yellow"/>
        </w:rPr>
        <w:t>[ XXX ]</w:t>
      </w:r>
      <w:r w:rsidR="004D76CB">
        <w:rPr>
          <w:color w:val="000000"/>
          <w:sz w:val="22"/>
        </w:rPr>
        <w:t xml:space="preserve"> whose registered office is at </w:t>
      </w:r>
      <w:r w:rsidR="004D76CB">
        <w:rPr>
          <w:color w:val="000000"/>
          <w:sz w:val="22"/>
          <w:highlight w:val="yellow"/>
        </w:rPr>
        <w:t>[ XXXX ]</w:t>
      </w:r>
      <w:r w:rsidR="004D76CB">
        <w:rPr>
          <w:color w:val="000000"/>
          <w:sz w:val="22"/>
        </w:rPr>
        <w:t xml:space="preserve"> (the “</w:t>
      </w:r>
      <w:r w:rsidR="004D76CB">
        <w:rPr>
          <w:b/>
          <w:color w:val="000000"/>
          <w:sz w:val="22"/>
        </w:rPr>
        <w:t>User</w:t>
      </w:r>
      <w:r w:rsidR="004D76CB">
        <w:rPr>
          <w:color w:val="000000"/>
          <w:sz w:val="22"/>
        </w:rPr>
        <w:t xml:space="preserve">”, which expression shall include its successors and/or permitted assigns). </w:t>
      </w:r>
    </w:p>
    <w:p w14:paraId="7A1B4068" w14:textId="77777777" w:rsidR="00BC64FE" w:rsidRDefault="00BC64FE">
      <w:pPr>
        <w:spacing w:after="240" w:line="360" w:lineRule="auto"/>
        <w:rPr>
          <w:b/>
          <w:sz w:val="22"/>
        </w:rPr>
      </w:pPr>
      <w:r>
        <w:rPr>
          <w:b/>
          <w:sz w:val="22"/>
        </w:rPr>
        <w:t>WHEREAS</w:t>
      </w:r>
    </w:p>
    <w:p w14:paraId="7A1B4069" w14:textId="77777777" w:rsidR="00BC64FE" w:rsidRDefault="00BC64FE">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7A1B406A" w14:textId="77777777" w:rsidR="00BC64FE" w:rsidRDefault="00BC64FE">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7A1B406B" w14:textId="77777777" w:rsidR="00BC64FE" w:rsidRDefault="00BC64FE">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7A1B406C" w14:textId="77777777" w:rsidR="00BC64FE" w:rsidRDefault="00BC64FE">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7A1B406D" w14:textId="77777777" w:rsidR="00BC64FE" w:rsidRDefault="00BC64FE">
      <w:pPr>
        <w:spacing w:after="240" w:line="360" w:lineRule="auto"/>
        <w:rPr>
          <w:sz w:val="22"/>
        </w:rPr>
      </w:pPr>
      <w:r>
        <w:rPr>
          <w:b/>
          <w:sz w:val="22"/>
        </w:rPr>
        <w:t>NOW IT IS HEREBY AGREED</w:t>
      </w:r>
      <w:r>
        <w:rPr>
          <w:sz w:val="22"/>
        </w:rPr>
        <w:t xml:space="preserve"> as follows: </w:t>
      </w:r>
    </w:p>
    <w:p w14:paraId="7A1B406E" w14:textId="77777777" w:rsidR="00BC64FE" w:rsidRDefault="00BC64FE">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7A1B406F" w14:textId="77777777" w:rsidR="00BC64FE" w:rsidRDefault="00BC64FE">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7A1B4070" w14:textId="53DAADA2" w:rsidR="00BC64FE" w:rsidRDefault="00BC64FE" w:rsidP="00BC64FE">
      <w:pPr>
        <w:numPr>
          <w:ilvl w:val="1"/>
          <w:numId w:val="4"/>
        </w:numPr>
        <w:spacing w:after="240" w:line="360" w:lineRule="auto"/>
        <w:rPr>
          <w:sz w:val="22"/>
        </w:rPr>
      </w:pPr>
      <w:r>
        <w:rPr>
          <w:sz w:val="22"/>
        </w:rPr>
        <w:lastRenderedPageBreak/>
        <w:t xml:space="preserve">The following terms and expressions shall have the meaning set out below: </w:t>
      </w:r>
    </w:p>
    <w:p w14:paraId="7A1B4071" w14:textId="77777777" w:rsidR="00BC64FE" w:rsidRDefault="00BC64FE">
      <w:pPr>
        <w:tabs>
          <w:tab w:val="left" w:pos="567"/>
          <w:tab w:val="left" w:pos="2160"/>
        </w:tabs>
        <w:spacing w:line="360" w:lineRule="auto"/>
        <w:rPr>
          <w:sz w:val="22"/>
        </w:rPr>
      </w:pPr>
      <w:r>
        <w:rPr>
          <w:b/>
          <w:sz w:val="22"/>
        </w:rPr>
        <w:t>“Accredited”</w:t>
      </w:r>
      <w:r>
        <w:rPr>
          <w:sz w:val="22"/>
        </w:rPr>
        <w:t xml:space="preserve"> has the meaning given thereto in the Master Registration </w:t>
      </w:r>
      <w:proofErr w:type="gramStart"/>
      <w:r>
        <w:rPr>
          <w:sz w:val="22"/>
        </w:rPr>
        <w:t>Agreement;</w:t>
      </w:r>
      <w:proofErr w:type="gramEnd"/>
    </w:p>
    <w:p w14:paraId="7A1B4072" w14:textId="77777777" w:rsidR="00BC64FE" w:rsidRDefault="00BC64FE">
      <w:pPr>
        <w:tabs>
          <w:tab w:val="left" w:pos="1170"/>
          <w:tab w:val="left" w:pos="2160"/>
        </w:tabs>
        <w:spacing w:line="360" w:lineRule="auto"/>
        <w:rPr>
          <w:sz w:val="22"/>
        </w:rPr>
      </w:pPr>
    </w:p>
    <w:p w14:paraId="7A1B4073" w14:textId="77777777" w:rsidR="00BC64FE" w:rsidRDefault="00BC64FE">
      <w:pPr>
        <w:tabs>
          <w:tab w:val="left" w:pos="1170"/>
          <w:tab w:val="left" w:pos="2160"/>
        </w:tabs>
        <w:spacing w:line="360" w:lineRule="auto"/>
        <w:rPr>
          <w:sz w:val="22"/>
        </w:rPr>
      </w:pPr>
      <w:r>
        <w:rPr>
          <w:sz w:val="22"/>
        </w:rPr>
        <w:t>“</w:t>
      </w:r>
      <w:r>
        <w:rPr>
          <w:b/>
          <w:sz w:val="22"/>
        </w:rPr>
        <w:t>Apparatus</w:t>
      </w:r>
      <w:r>
        <w:rPr>
          <w:sz w:val="22"/>
        </w:rPr>
        <w:t xml:space="preserve">” means all equipment in which electrical conductors are used, supported or of which they may form </w:t>
      </w:r>
      <w:proofErr w:type="gramStart"/>
      <w:r>
        <w:rPr>
          <w:sz w:val="22"/>
        </w:rPr>
        <w:t>part;</w:t>
      </w:r>
      <w:proofErr w:type="gramEnd"/>
    </w:p>
    <w:p w14:paraId="7A1B4074" w14:textId="77777777" w:rsidR="00BC64FE" w:rsidRDefault="00BC64FE">
      <w:pPr>
        <w:tabs>
          <w:tab w:val="left" w:pos="1170"/>
          <w:tab w:val="left" w:pos="2160"/>
        </w:tabs>
        <w:spacing w:line="360" w:lineRule="auto"/>
        <w:rPr>
          <w:sz w:val="22"/>
        </w:rPr>
      </w:pPr>
    </w:p>
    <w:p w14:paraId="7A1B4075" w14:textId="77777777" w:rsidR="00BC64FE" w:rsidRDefault="00BC64FE">
      <w:pPr>
        <w:tabs>
          <w:tab w:val="left" w:pos="1170"/>
          <w:tab w:val="left" w:pos="2160"/>
        </w:tabs>
        <w:spacing w:line="360" w:lineRule="auto"/>
        <w:rPr>
          <w:sz w:val="22"/>
        </w:rPr>
      </w:pPr>
      <w:r>
        <w:rPr>
          <w:sz w:val="22"/>
        </w:rPr>
        <w:t>“</w:t>
      </w:r>
      <w:r>
        <w:rPr>
          <w:b/>
          <w:sz w:val="22"/>
        </w:rPr>
        <w:t xml:space="preserve">Commencement Date” </w:t>
      </w:r>
      <w:r>
        <w:rPr>
          <w:sz w:val="22"/>
        </w:rPr>
        <w:t xml:space="preserve">means the date that the connection is energised as detailed in Part 3 of Schedule </w:t>
      </w:r>
      <w:proofErr w:type="gramStart"/>
      <w:r>
        <w:rPr>
          <w:sz w:val="22"/>
        </w:rPr>
        <w:t>1;</w:t>
      </w:r>
      <w:proofErr w:type="gramEnd"/>
    </w:p>
    <w:p w14:paraId="7A1B4076" w14:textId="77777777" w:rsidR="00BC64FE" w:rsidRDefault="00BC64FE">
      <w:pPr>
        <w:tabs>
          <w:tab w:val="left" w:pos="1170"/>
          <w:tab w:val="left" w:pos="2160"/>
        </w:tabs>
        <w:spacing w:line="360" w:lineRule="auto"/>
        <w:rPr>
          <w:sz w:val="22"/>
        </w:rPr>
      </w:pPr>
    </w:p>
    <w:p w14:paraId="7A1B4077" w14:textId="77777777" w:rsidR="00BC64FE" w:rsidRDefault="00BC64FE">
      <w:pPr>
        <w:tabs>
          <w:tab w:val="left" w:pos="1170"/>
          <w:tab w:val="left" w:pos="2160"/>
        </w:tabs>
        <w:spacing w:line="360" w:lineRule="auto"/>
        <w:rPr>
          <w:sz w:val="22"/>
        </w:rPr>
      </w:pPr>
      <w:r>
        <w:rPr>
          <w:sz w:val="22"/>
        </w:rPr>
        <w:t>“</w:t>
      </w:r>
      <w:r>
        <w:rPr>
          <w:b/>
          <w:sz w:val="22"/>
        </w:rPr>
        <w:t>Company’s Equipment</w:t>
      </w:r>
      <w:r>
        <w:rPr>
          <w:sz w:val="22"/>
        </w:rPr>
        <w:t xml:space="preserve">” means the switchgear or other equipment, lines or other parts of the Company’s Distribution System or any other property or rights of the Company, including any </w:t>
      </w:r>
      <w:proofErr w:type="gramStart"/>
      <w:r>
        <w:rPr>
          <w:sz w:val="22"/>
        </w:rPr>
        <w:t>Substation;</w:t>
      </w:r>
      <w:proofErr w:type="gramEnd"/>
    </w:p>
    <w:p w14:paraId="7A1B4078" w14:textId="77777777" w:rsidR="00BC64FE" w:rsidRDefault="00BC64FE">
      <w:pPr>
        <w:tabs>
          <w:tab w:val="left" w:pos="1170"/>
          <w:tab w:val="left" w:pos="2160"/>
        </w:tabs>
        <w:spacing w:line="360" w:lineRule="auto"/>
        <w:rPr>
          <w:sz w:val="22"/>
        </w:rPr>
      </w:pPr>
    </w:p>
    <w:p w14:paraId="7A1B4079" w14:textId="77777777" w:rsidR="00BC64FE" w:rsidRDefault="00BC64FE">
      <w:pPr>
        <w:tabs>
          <w:tab w:val="left" w:pos="1170"/>
          <w:tab w:val="left" w:pos="2160"/>
        </w:tabs>
        <w:spacing w:line="360" w:lineRule="auto"/>
        <w:rPr>
          <w:sz w:val="22"/>
        </w:rPr>
      </w:pPr>
      <w:r>
        <w:rPr>
          <w:sz w:val="22"/>
        </w:rPr>
        <w:t>“</w:t>
      </w:r>
      <w:r>
        <w:rPr>
          <w:b/>
          <w:sz w:val="22"/>
        </w:rPr>
        <w:t>Plant</w:t>
      </w:r>
      <w:r>
        <w:rPr>
          <w:sz w:val="22"/>
        </w:rPr>
        <w:t xml:space="preserve">” means fixed and movable items other than </w:t>
      </w:r>
      <w:proofErr w:type="gramStart"/>
      <w:r>
        <w:rPr>
          <w:sz w:val="22"/>
        </w:rPr>
        <w:t>Apparatus;</w:t>
      </w:r>
      <w:proofErr w:type="gramEnd"/>
    </w:p>
    <w:p w14:paraId="7A1B407A" w14:textId="77777777" w:rsidR="00BC64FE" w:rsidRDefault="00BC64FE">
      <w:pPr>
        <w:tabs>
          <w:tab w:val="left" w:pos="1170"/>
          <w:tab w:val="left" w:pos="2160"/>
        </w:tabs>
        <w:spacing w:line="360" w:lineRule="auto"/>
        <w:rPr>
          <w:sz w:val="22"/>
        </w:rPr>
      </w:pPr>
    </w:p>
    <w:p w14:paraId="7A1B407B" w14:textId="77777777" w:rsidR="00BC64FE" w:rsidRDefault="00BC64FE">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roofErr w:type="gramStart"/>
      <w:r>
        <w:rPr>
          <w:sz w:val="22"/>
        </w:rPr>
        <w:t>);</w:t>
      </w:r>
      <w:proofErr w:type="gramEnd"/>
    </w:p>
    <w:p w14:paraId="7A1B407C" w14:textId="77777777" w:rsidR="00BC64FE" w:rsidRDefault="00BC64FE">
      <w:pPr>
        <w:tabs>
          <w:tab w:val="left" w:pos="1170"/>
          <w:tab w:val="left" w:pos="2160"/>
        </w:tabs>
        <w:spacing w:line="360" w:lineRule="auto"/>
        <w:rPr>
          <w:sz w:val="22"/>
        </w:rPr>
      </w:pPr>
    </w:p>
    <w:p w14:paraId="7A1B407D" w14:textId="77777777" w:rsidR="00BC64FE" w:rsidRDefault="00BC64FE">
      <w:pPr>
        <w:tabs>
          <w:tab w:val="left" w:pos="1170"/>
          <w:tab w:val="left" w:pos="2160"/>
        </w:tabs>
        <w:spacing w:line="360" w:lineRule="auto"/>
        <w:rPr>
          <w:sz w:val="22"/>
        </w:rPr>
      </w:pPr>
      <w:r>
        <w:rPr>
          <w:sz w:val="22"/>
        </w:rPr>
        <w:t>“</w:t>
      </w:r>
      <w:r>
        <w:rPr>
          <w:b/>
          <w:sz w:val="22"/>
        </w:rPr>
        <w:t>Schedule</w:t>
      </w:r>
      <w:r>
        <w:rPr>
          <w:sz w:val="22"/>
        </w:rPr>
        <w:t xml:space="preserve">” means the schedule annexed and executed as relative to this </w:t>
      </w:r>
      <w:proofErr w:type="gramStart"/>
      <w:r>
        <w:rPr>
          <w:sz w:val="22"/>
        </w:rPr>
        <w:t>Agreement;</w:t>
      </w:r>
      <w:proofErr w:type="gramEnd"/>
    </w:p>
    <w:p w14:paraId="7A1B407E" w14:textId="77777777" w:rsidR="00BC64FE" w:rsidRDefault="00BC64FE">
      <w:pPr>
        <w:tabs>
          <w:tab w:val="left" w:pos="1170"/>
          <w:tab w:val="left" w:pos="2160"/>
        </w:tabs>
        <w:spacing w:line="360" w:lineRule="auto"/>
        <w:rPr>
          <w:sz w:val="22"/>
        </w:rPr>
      </w:pPr>
    </w:p>
    <w:p w14:paraId="7A1B407F" w14:textId="77777777" w:rsidR="00BC64FE" w:rsidRDefault="00BC64FE">
      <w:pPr>
        <w:tabs>
          <w:tab w:val="left" w:pos="1170"/>
          <w:tab w:val="left" w:pos="2160"/>
        </w:tabs>
        <w:spacing w:line="360" w:lineRule="auto"/>
        <w:rPr>
          <w:sz w:val="22"/>
        </w:rPr>
      </w:pPr>
      <w:r>
        <w:rPr>
          <w:b/>
          <w:sz w:val="22"/>
        </w:rPr>
        <w:t xml:space="preserve">“Small Generator” </w:t>
      </w:r>
      <w:r>
        <w:rPr>
          <w:sz w:val="22"/>
        </w:rPr>
        <w:t xml:space="preserve">means at any time an electricity generator with a Declared Net Capacity not exceeding the number of kVA set out in Part 3 of Schedule 1 at that </w:t>
      </w:r>
      <w:proofErr w:type="gramStart"/>
      <w:r>
        <w:rPr>
          <w:sz w:val="22"/>
        </w:rPr>
        <w:t>time;</w:t>
      </w:r>
      <w:proofErr w:type="gramEnd"/>
    </w:p>
    <w:p w14:paraId="7A1B4080" w14:textId="77777777" w:rsidR="00BC64FE" w:rsidRDefault="00BC64FE">
      <w:pPr>
        <w:tabs>
          <w:tab w:val="left" w:pos="1170"/>
          <w:tab w:val="left" w:pos="2160"/>
        </w:tabs>
        <w:spacing w:line="360" w:lineRule="auto"/>
        <w:rPr>
          <w:sz w:val="22"/>
        </w:rPr>
      </w:pPr>
    </w:p>
    <w:p w14:paraId="7A1B4081" w14:textId="77777777" w:rsidR="00BC64FE" w:rsidRDefault="00BC64FE">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w:t>
      </w:r>
      <w:proofErr w:type="gramStart"/>
      <w:r>
        <w:rPr>
          <w:sz w:val="22"/>
        </w:rPr>
        <w:t>Company;</w:t>
      </w:r>
      <w:proofErr w:type="gramEnd"/>
    </w:p>
    <w:p w14:paraId="7A1B4082" w14:textId="77777777" w:rsidR="00BC64FE" w:rsidRDefault="00BC64FE">
      <w:pPr>
        <w:tabs>
          <w:tab w:val="left" w:pos="1170"/>
          <w:tab w:val="left" w:pos="2160"/>
        </w:tabs>
        <w:spacing w:line="360" w:lineRule="auto"/>
        <w:rPr>
          <w:sz w:val="22"/>
        </w:rPr>
      </w:pPr>
    </w:p>
    <w:p w14:paraId="7A1B4083" w14:textId="77777777" w:rsidR="00BC64FE" w:rsidRDefault="00BC64FE">
      <w:pPr>
        <w:tabs>
          <w:tab w:val="left" w:pos="1170"/>
          <w:tab w:val="left" w:pos="2160"/>
        </w:tabs>
        <w:spacing w:line="360" w:lineRule="auto"/>
        <w:rPr>
          <w:sz w:val="22"/>
        </w:rPr>
      </w:pPr>
      <w:r>
        <w:rPr>
          <w:sz w:val="22"/>
        </w:rPr>
        <w:t>“</w:t>
      </w:r>
      <w:r>
        <w:rPr>
          <w:b/>
          <w:sz w:val="22"/>
        </w:rPr>
        <w:t>User’s Customer</w:t>
      </w:r>
      <w:r>
        <w:rPr>
          <w:sz w:val="22"/>
        </w:rPr>
        <w:t xml:space="preserve">” means any person connected to the User’s Distribution Network for the purposes of receiving an electricity </w:t>
      </w:r>
      <w:proofErr w:type="gramStart"/>
      <w:r>
        <w:rPr>
          <w:sz w:val="22"/>
        </w:rPr>
        <w:t>supply;</w:t>
      </w:r>
      <w:proofErr w:type="gramEnd"/>
    </w:p>
    <w:p w14:paraId="7A1B4084" w14:textId="77777777" w:rsidR="00BC64FE" w:rsidRDefault="00BC64FE">
      <w:pPr>
        <w:tabs>
          <w:tab w:val="left" w:pos="1170"/>
          <w:tab w:val="left" w:pos="2160"/>
        </w:tabs>
        <w:spacing w:line="360" w:lineRule="auto"/>
        <w:rPr>
          <w:sz w:val="22"/>
        </w:rPr>
      </w:pPr>
    </w:p>
    <w:p w14:paraId="7A1B4085" w14:textId="77777777" w:rsidR="00BC64FE" w:rsidRDefault="00BC64FE">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 xml:space="preserve">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w:t>
      </w:r>
      <w:proofErr w:type="gramStart"/>
      <w:r>
        <w:rPr>
          <w:sz w:val="22"/>
        </w:rPr>
        <w:t>time;</w:t>
      </w:r>
      <w:proofErr w:type="gramEnd"/>
    </w:p>
    <w:p w14:paraId="7A1B4086" w14:textId="77777777" w:rsidR="00BC64FE" w:rsidRDefault="00BC64FE">
      <w:pPr>
        <w:tabs>
          <w:tab w:val="left" w:pos="1170"/>
          <w:tab w:val="left" w:pos="2160"/>
        </w:tabs>
        <w:spacing w:line="360" w:lineRule="auto"/>
        <w:rPr>
          <w:sz w:val="22"/>
        </w:rPr>
      </w:pPr>
    </w:p>
    <w:p w14:paraId="7A1B4087" w14:textId="77777777" w:rsidR="00BC64FE" w:rsidRDefault="00BC64FE">
      <w:pPr>
        <w:pStyle w:val="BodyText2"/>
        <w:tabs>
          <w:tab w:val="left" w:pos="0"/>
        </w:tabs>
        <w:spacing w:line="360" w:lineRule="auto"/>
        <w:rPr>
          <w:sz w:val="22"/>
        </w:rPr>
      </w:pPr>
      <w:r>
        <w:rPr>
          <w:sz w:val="22"/>
        </w:rPr>
        <w:t>“</w:t>
      </w:r>
      <w:r>
        <w:rPr>
          <w:b/>
          <w:sz w:val="22"/>
        </w:rPr>
        <w:t>User’s Premises</w:t>
      </w:r>
      <w:r>
        <w:rPr>
          <w:sz w:val="22"/>
        </w:rPr>
        <w:t xml:space="preserve">” means at any time any land or buildings of the User in which any of the Company’s Equipment is to be installed or is at that time </w:t>
      </w:r>
      <w:proofErr w:type="gramStart"/>
      <w:r>
        <w:rPr>
          <w:sz w:val="22"/>
        </w:rPr>
        <w:t>situate;</w:t>
      </w:r>
      <w:proofErr w:type="gramEnd"/>
    </w:p>
    <w:p w14:paraId="7A1B4088" w14:textId="77777777" w:rsidR="00BC64FE" w:rsidRDefault="00BC64FE">
      <w:pPr>
        <w:tabs>
          <w:tab w:val="left" w:pos="1170"/>
          <w:tab w:val="left" w:pos="2160"/>
        </w:tabs>
        <w:spacing w:line="360" w:lineRule="auto"/>
        <w:rPr>
          <w:sz w:val="22"/>
        </w:rPr>
      </w:pPr>
    </w:p>
    <w:p w14:paraId="7A1B4089" w14:textId="77777777" w:rsidR="00BC64FE" w:rsidRDefault="00BC64FE">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7A1B408A" w14:textId="77777777" w:rsidR="00BC64FE" w:rsidRDefault="00BC64FE">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7A1B408B" w14:textId="77777777" w:rsidR="00BC64FE" w:rsidRDefault="00BC64FE">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7A1B408C" w14:textId="77777777" w:rsidR="00BC64FE" w:rsidRDefault="00BC64FE">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7A1B408D" w14:textId="77777777" w:rsidR="00BC64FE" w:rsidRDefault="00BC64FE">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7A1B408E" w14:textId="77777777" w:rsidR="00BC64FE" w:rsidRDefault="00BC64FE">
      <w:pPr>
        <w:spacing w:after="240" w:line="360" w:lineRule="auto"/>
        <w:ind w:left="660" w:hanging="660"/>
        <w:rPr>
          <w:sz w:val="22"/>
        </w:rPr>
      </w:pPr>
      <w:r>
        <w:rPr>
          <w:sz w:val="22"/>
        </w:rPr>
        <w:t>3.1</w:t>
      </w:r>
      <w:r>
        <w:rPr>
          <w:sz w:val="22"/>
        </w:rPr>
        <w:tab/>
        <w:t xml:space="preserve">Subject to the terms and conditions of the DCUSA and this BCA, the User shall have the right for the User’s Distribution System to be, and to remain, </w:t>
      </w:r>
      <w:proofErr w:type="gramStart"/>
      <w:r>
        <w:rPr>
          <w:sz w:val="22"/>
        </w:rPr>
        <w:t>Connected</w:t>
      </w:r>
      <w:proofErr w:type="gramEnd"/>
      <w:r>
        <w:rPr>
          <w:sz w:val="22"/>
        </w:rPr>
        <w:t xml:space="preserve"> to the Company’s Distribution System at the Connection Points specified herein, and (subject to the DCUSA) the right to be and remain Energised.</w:t>
      </w:r>
    </w:p>
    <w:p w14:paraId="7A1B408F" w14:textId="77777777" w:rsidR="00BC64FE" w:rsidRDefault="00BC64FE">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7A1B4090" w14:textId="77777777" w:rsidR="00BC64FE" w:rsidRDefault="00BC64FE">
      <w:pPr>
        <w:spacing w:after="240" w:line="360" w:lineRule="auto"/>
        <w:ind w:left="1430" w:hanging="770"/>
        <w:rPr>
          <w:sz w:val="22"/>
        </w:rPr>
      </w:pPr>
      <w:r>
        <w:rPr>
          <w:sz w:val="22"/>
        </w:rPr>
        <w:t>3.2.1</w:t>
      </w:r>
      <w:r>
        <w:rPr>
          <w:sz w:val="22"/>
        </w:rPr>
        <w:tab/>
        <w:t xml:space="preserve">‘Completion’ of the relevant Connection Assets under and in accordance with any agreement for the construction or modification of the Connection Assets so that they may be </w:t>
      </w:r>
      <w:proofErr w:type="gramStart"/>
      <w:r>
        <w:rPr>
          <w:sz w:val="22"/>
        </w:rPr>
        <w:t>Energised;</w:t>
      </w:r>
      <w:proofErr w:type="gramEnd"/>
    </w:p>
    <w:p w14:paraId="7A1B4091" w14:textId="77777777" w:rsidR="00BC64FE" w:rsidRDefault="00BC64FE">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7A1B4092" w14:textId="77777777" w:rsidR="00BC64FE" w:rsidRDefault="00BC64FE">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w:t>
      </w:r>
      <w:proofErr w:type="spellStart"/>
      <w:r>
        <w:rPr>
          <w:sz w:val="22"/>
        </w:rPr>
        <w:t>it</w:t>
      </w:r>
      <w:proofErr w:type="spellEnd"/>
      <w:r>
        <w:rPr>
          <w:sz w:val="22"/>
        </w:rPr>
        <w:t xml:space="preserve"> which have not already been fulfilled. If the conditions have not been fulfilled within three months of the date hereof, the Company shall have the right to terminate this BCA. </w:t>
      </w:r>
    </w:p>
    <w:p w14:paraId="7A1B4093" w14:textId="77777777" w:rsidR="00BC64FE" w:rsidRDefault="00BC64FE">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7A1B4094" w14:textId="77777777" w:rsidR="00BC64FE" w:rsidRDefault="00BC64FE">
      <w:pPr>
        <w:spacing w:after="240" w:line="360" w:lineRule="auto"/>
        <w:ind w:left="660" w:hanging="660"/>
        <w:rPr>
          <w:sz w:val="22"/>
        </w:rPr>
      </w:pPr>
      <w:r>
        <w:rPr>
          <w:sz w:val="22"/>
        </w:rPr>
        <w:t>3.5</w:t>
      </w:r>
      <w:r>
        <w:rPr>
          <w:sz w:val="22"/>
        </w:rPr>
        <w:tab/>
        <w:t xml:space="preserve">The User and the Company undertake to each other that they shall forthwith notify the other of any change of circumstances occurring hereafter </w:t>
      </w:r>
      <w:proofErr w:type="gramStart"/>
      <w:r>
        <w:rPr>
          <w:sz w:val="22"/>
        </w:rPr>
        <w:t>as a result of</w:t>
      </w:r>
      <w:proofErr w:type="gramEnd"/>
      <w:r>
        <w:rPr>
          <w:sz w:val="22"/>
        </w:rPr>
        <w:t xml:space="preserve">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7A1B4095" w14:textId="77777777" w:rsidR="00BC64FE" w:rsidRDefault="00BC64FE">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7A1B4096" w14:textId="77777777" w:rsidR="00BC64FE" w:rsidRDefault="00BC64FE">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7A1B4097" w14:textId="77777777" w:rsidR="00BC64FE" w:rsidRDefault="00BC64FE">
      <w:pPr>
        <w:spacing w:after="240" w:line="360" w:lineRule="auto"/>
        <w:ind w:left="660" w:hanging="660"/>
        <w:rPr>
          <w:b/>
          <w:sz w:val="22"/>
        </w:rPr>
      </w:pPr>
      <w:bookmarkStart w:id="12" w:name="_Toc174513246"/>
      <w:r>
        <w:rPr>
          <w:b/>
          <w:sz w:val="22"/>
        </w:rPr>
        <w:t>5</w:t>
      </w:r>
      <w:r>
        <w:rPr>
          <w:b/>
          <w:sz w:val="22"/>
        </w:rPr>
        <w:tab/>
        <w:t>MAXIMUM CAPACITY</w:t>
      </w:r>
      <w:bookmarkEnd w:id="12"/>
    </w:p>
    <w:p w14:paraId="7A1B4098" w14:textId="77777777" w:rsidR="00BC64FE" w:rsidRDefault="00BC64FE">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7A1B4099" w14:textId="77777777" w:rsidR="00BC64FE" w:rsidRDefault="00BC64FE">
      <w:pPr>
        <w:spacing w:after="240" w:line="360" w:lineRule="auto"/>
        <w:ind w:left="660" w:hanging="660"/>
        <w:rPr>
          <w:b/>
          <w:sz w:val="22"/>
        </w:rPr>
      </w:pPr>
      <w:bookmarkStart w:id="13" w:name="_Toc174513247"/>
      <w:r>
        <w:rPr>
          <w:b/>
          <w:sz w:val="22"/>
        </w:rPr>
        <w:t>6</w:t>
      </w:r>
      <w:r>
        <w:rPr>
          <w:b/>
          <w:sz w:val="22"/>
        </w:rPr>
        <w:tab/>
      </w:r>
      <w:proofErr w:type="gramStart"/>
      <w:r>
        <w:rPr>
          <w:b/>
          <w:sz w:val="22"/>
        </w:rPr>
        <w:t>COMPLIANCE</w:t>
      </w:r>
      <w:proofErr w:type="gramEnd"/>
      <w:r>
        <w:rPr>
          <w:b/>
          <w:sz w:val="22"/>
        </w:rPr>
        <w:t xml:space="preserve"> WITH SITE SPECIFIC CONDITIONS AND OPERATIONAL ARRANGEMENTS</w:t>
      </w:r>
      <w:bookmarkEnd w:id="13"/>
    </w:p>
    <w:p w14:paraId="7A1B409A" w14:textId="09F9C249" w:rsidR="00BC64FE" w:rsidRDefault="00BC64FE">
      <w:pPr>
        <w:spacing w:after="240" w:line="360" w:lineRule="auto"/>
        <w:ind w:left="660" w:hanging="660"/>
        <w:rPr>
          <w:sz w:val="22"/>
        </w:rPr>
      </w:pPr>
      <w:r>
        <w:rPr>
          <w:sz w:val="22"/>
        </w:rPr>
        <w:t>6.1</w:t>
      </w:r>
      <w:r>
        <w:rPr>
          <w:sz w:val="22"/>
        </w:rPr>
        <w:tab/>
        <w:t xml:space="preserve">The </w:t>
      </w:r>
      <w:proofErr w:type="gramStart"/>
      <w:r>
        <w:rPr>
          <w:sz w:val="22"/>
        </w:rPr>
        <w:t>site specific</w:t>
      </w:r>
      <w:proofErr w:type="gramEnd"/>
      <w:r>
        <w:rPr>
          <w:sz w:val="22"/>
        </w:rPr>
        <w:t xml:space="preserve"> conditions and operational arrangements are specified in Schedule 3.</w:t>
      </w:r>
      <w:r w:rsidR="00A93755">
        <w:rPr>
          <w:sz w:val="22"/>
        </w:rPr>
        <w:t xml:space="preserve"> </w:t>
      </w:r>
      <w:r>
        <w:rPr>
          <w:sz w:val="22"/>
        </w:rPr>
        <w:t>As appropriate the Company and/or the User shall use reasonable endeavours to comply with them.</w:t>
      </w:r>
    </w:p>
    <w:p w14:paraId="7A1B409B" w14:textId="77777777" w:rsidR="00BC64FE" w:rsidRDefault="00BC64FE">
      <w:pPr>
        <w:spacing w:after="240" w:line="360" w:lineRule="auto"/>
        <w:ind w:left="600" w:hanging="600"/>
        <w:rPr>
          <w:b/>
          <w:sz w:val="22"/>
        </w:rPr>
      </w:pPr>
      <w:bookmarkStart w:id="14" w:name="_Toc174513248"/>
      <w:r>
        <w:rPr>
          <w:b/>
          <w:sz w:val="22"/>
        </w:rPr>
        <w:t>7</w:t>
      </w:r>
      <w:r>
        <w:rPr>
          <w:b/>
          <w:sz w:val="22"/>
        </w:rPr>
        <w:tab/>
      </w:r>
      <w:proofErr w:type="gramStart"/>
      <w:r>
        <w:rPr>
          <w:b/>
          <w:sz w:val="22"/>
        </w:rPr>
        <w:t>TERM</w:t>
      </w:r>
      <w:bookmarkEnd w:id="14"/>
      <w:proofErr w:type="gramEnd"/>
    </w:p>
    <w:p w14:paraId="7A1B409C" w14:textId="0743F5B9" w:rsidR="00BC64FE" w:rsidRDefault="00BC64FE">
      <w:pPr>
        <w:spacing w:after="240" w:line="360" w:lineRule="auto"/>
        <w:ind w:left="600" w:hanging="600"/>
        <w:rPr>
          <w:sz w:val="22"/>
        </w:rPr>
      </w:pPr>
      <w:r>
        <w:rPr>
          <w:sz w:val="22"/>
        </w:rPr>
        <w:t>7.1</w:t>
      </w:r>
      <w:r>
        <w:rPr>
          <w:sz w:val="22"/>
        </w:rPr>
        <w:tab/>
        <w:t>Subject to Clause 3.3, this BCA shall continue in full force and effect until:</w:t>
      </w:r>
    </w:p>
    <w:p w14:paraId="7A1B409D" w14:textId="77777777" w:rsidR="00BC64FE" w:rsidRDefault="00BC64FE">
      <w:pPr>
        <w:spacing w:after="240" w:line="360" w:lineRule="auto"/>
        <w:ind w:left="1430" w:hanging="770"/>
        <w:rPr>
          <w:sz w:val="22"/>
        </w:rPr>
      </w:pPr>
      <w:r>
        <w:rPr>
          <w:sz w:val="22"/>
        </w:rPr>
        <w:t xml:space="preserve">7.1.1 </w:t>
      </w:r>
      <w:r>
        <w:rPr>
          <w:sz w:val="22"/>
        </w:rPr>
        <w:tab/>
        <w:t>terminated by the User giving the Company 3 months’ notice in writing (or such lesser period as may be agreed between the parties</w:t>
      </w:r>
      <w:proofErr w:type="gramStart"/>
      <w:r>
        <w:rPr>
          <w:sz w:val="22"/>
        </w:rPr>
        <w:t>);</w:t>
      </w:r>
      <w:proofErr w:type="gramEnd"/>
      <w:r>
        <w:rPr>
          <w:sz w:val="22"/>
        </w:rPr>
        <w:t xml:space="preserve"> </w:t>
      </w:r>
    </w:p>
    <w:p w14:paraId="7A1B409E" w14:textId="77777777" w:rsidR="00BC64FE" w:rsidRDefault="00BC64FE">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7A1B409F" w14:textId="77777777" w:rsidR="00BC64FE" w:rsidRDefault="00BC64FE">
      <w:pPr>
        <w:spacing w:after="240" w:line="360" w:lineRule="auto"/>
        <w:ind w:left="1430" w:hanging="770"/>
        <w:rPr>
          <w:sz w:val="22"/>
        </w:rPr>
      </w:pPr>
      <w:r>
        <w:rPr>
          <w:sz w:val="22"/>
        </w:rPr>
        <w:t>7.1.3</w:t>
      </w:r>
      <w:r>
        <w:rPr>
          <w:sz w:val="22"/>
        </w:rPr>
        <w:tab/>
        <w:t>terminated in accordance with Clause 7.3; or</w:t>
      </w:r>
    </w:p>
    <w:p w14:paraId="7A1B40A0" w14:textId="77777777" w:rsidR="00BC64FE" w:rsidRDefault="00BC64FE">
      <w:pPr>
        <w:spacing w:after="240" w:line="360" w:lineRule="auto"/>
        <w:ind w:left="1430" w:hanging="770"/>
        <w:rPr>
          <w:sz w:val="22"/>
        </w:rPr>
      </w:pPr>
      <w:r>
        <w:rPr>
          <w:sz w:val="22"/>
        </w:rPr>
        <w:t>7.1.4</w:t>
      </w:r>
      <w:r>
        <w:rPr>
          <w:sz w:val="22"/>
        </w:rPr>
        <w:tab/>
        <w:t>(subject to contrary agreement between the parties) Disconnection of the Connection Point.</w:t>
      </w:r>
    </w:p>
    <w:p w14:paraId="7A1B40A1" w14:textId="77777777" w:rsidR="00BC64FE" w:rsidRDefault="00BC64FE">
      <w:pPr>
        <w:spacing w:after="240" w:line="360" w:lineRule="auto"/>
        <w:ind w:left="600" w:hanging="600"/>
        <w:rPr>
          <w:sz w:val="22"/>
        </w:rPr>
      </w:pPr>
      <w:r>
        <w:rPr>
          <w:sz w:val="22"/>
        </w:rPr>
        <w:t>7.2</w:t>
      </w:r>
      <w:r>
        <w:rPr>
          <w:sz w:val="22"/>
        </w:rPr>
        <w:tab/>
        <w:t>For the purpose of this BCA it shall be an event of default if:</w:t>
      </w:r>
    </w:p>
    <w:p w14:paraId="7A1B40A2" w14:textId="6D3486F6" w:rsidR="00BC64FE" w:rsidRDefault="00BC64FE">
      <w:pPr>
        <w:spacing w:after="240" w:line="360" w:lineRule="auto"/>
        <w:ind w:left="1430" w:hanging="770"/>
        <w:rPr>
          <w:sz w:val="22"/>
        </w:rPr>
      </w:pPr>
      <w:r>
        <w:rPr>
          <w:sz w:val="22"/>
        </w:rPr>
        <w:t>7.2.1</w:t>
      </w:r>
      <w:r>
        <w:rPr>
          <w:sz w:val="22"/>
        </w:rPr>
        <w:tab/>
        <w:t xml:space="preserve">the User ceases to be a Party to the </w:t>
      </w:r>
      <w:proofErr w:type="gramStart"/>
      <w:r>
        <w:rPr>
          <w:sz w:val="22"/>
        </w:rPr>
        <w:t>DCUSA;</w:t>
      </w:r>
      <w:proofErr w:type="gramEnd"/>
    </w:p>
    <w:p w14:paraId="7A1B40A3" w14:textId="77777777" w:rsidR="00BC64FE" w:rsidRDefault="00BC64FE">
      <w:pPr>
        <w:spacing w:after="240" w:line="360" w:lineRule="auto"/>
        <w:ind w:left="1430" w:hanging="770"/>
        <w:rPr>
          <w:sz w:val="22"/>
        </w:rPr>
      </w:pPr>
      <w:r>
        <w:rPr>
          <w:sz w:val="22"/>
        </w:rPr>
        <w:t>7.2.2</w:t>
      </w:r>
      <w:r>
        <w:rPr>
          <w:sz w:val="22"/>
        </w:rPr>
        <w:tab/>
        <w:t xml:space="preserve">the User breaches in any material respect any of its obligations under this BCA and (if it is capable of remedy) it is not remedied within 30 days of receiving written notice from the Company of the occurrence </w:t>
      </w:r>
      <w:proofErr w:type="gramStart"/>
      <w:r>
        <w:rPr>
          <w:sz w:val="22"/>
        </w:rPr>
        <w:t>thereof;</w:t>
      </w:r>
      <w:proofErr w:type="gramEnd"/>
      <w:r>
        <w:rPr>
          <w:sz w:val="22"/>
        </w:rPr>
        <w:t xml:space="preserve"> or</w:t>
      </w:r>
    </w:p>
    <w:p w14:paraId="7A1B40A4" w14:textId="77777777" w:rsidR="00BC64FE" w:rsidRDefault="00BC64FE">
      <w:pPr>
        <w:spacing w:after="240" w:line="360" w:lineRule="auto"/>
        <w:ind w:left="1430" w:hanging="770"/>
        <w:rPr>
          <w:sz w:val="22"/>
        </w:rPr>
      </w:pPr>
      <w:r>
        <w:rPr>
          <w:sz w:val="22"/>
        </w:rPr>
        <w:t>7.2.3</w:t>
      </w:r>
      <w:r>
        <w:rPr>
          <w:sz w:val="22"/>
        </w:rPr>
        <w:tab/>
        <w:t xml:space="preserve">any of the </w:t>
      </w:r>
      <w:proofErr w:type="gramStart"/>
      <w:r>
        <w:rPr>
          <w:sz w:val="22"/>
        </w:rPr>
        <w:t>conditions</w:t>
      </w:r>
      <w:proofErr w:type="gramEnd"/>
      <w:r>
        <w:rPr>
          <w:sz w:val="22"/>
        </w:rPr>
        <w:t xml:space="preserve"> precedent set out in Clause 3.2 and relating to the User cease to be satisfied. </w:t>
      </w:r>
    </w:p>
    <w:p w14:paraId="7A1B40A5" w14:textId="77777777" w:rsidR="00BC64FE" w:rsidRDefault="00BC64FE">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7A1B40A6" w14:textId="77777777" w:rsidR="00BC64FE" w:rsidRDefault="00BC64FE">
      <w:pPr>
        <w:spacing w:after="240" w:line="360" w:lineRule="auto"/>
        <w:ind w:left="660"/>
        <w:rPr>
          <w:sz w:val="22"/>
        </w:rPr>
      </w:pPr>
      <w:r>
        <w:rPr>
          <w:sz w:val="22"/>
        </w:rPr>
        <w:t>7.3.1</w:t>
      </w:r>
      <w:r>
        <w:rPr>
          <w:sz w:val="22"/>
        </w:rPr>
        <w:tab/>
        <w:t xml:space="preserve">to terminate this </w:t>
      </w:r>
      <w:proofErr w:type="gramStart"/>
      <w:r>
        <w:rPr>
          <w:sz w:val="22"/>
        </w:rPr>
        <w:t>BCA;</w:t>
      </w:r>
      <w:proofErr w:type="gramEnd"/>
    </w:p>
    <w:p w14:paraId="7A1B40A7" w14:textId="77777777" w:rsidR="00BC64FE" w:rsidRDefault="00BC64FE">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7A1B40A8" w14:textId="77777777" w:rsidR="00BC64FE" w:rsidRDefault="00BC64FE">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7A1B40A9" w14:textId="77777777" w:rsidR="00BC64FE" w:rsidRDefault="00BC64FE">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7A1B40AA" w14:textId="77777777" w:rsidR="00BC64FE" w:rsidRDefault="00BC64FE">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7A1B40AB" w14:textId="77777777" w:rsidR="00BC64FE" w:rsidRDefault="00BC64FE">
      <w:pPr>
        <w:spacing w:after="240" w:line="360" w:lineRule="auto"/>
        <w:ind w:left="660" w:hanging="660"/>
        <w:rPr>
          <w:sz w:val="22"/>
        </w:rPr>
      </w:pPr>
      <w:r>
        <w:rPr>
          <w:sz w:val="22"/>
        </w:rPr>
        <w:t>7.6</w:t>
      </w:r>
      <w:r>
        <w:rPr>
          <w:sz w:val="22"/>
        </w:rPr>
        <w:tab/>
        <w:t xml:space="preserve">Clauses 7.3, 7.4, 7.5, 7.6, 7.7 and 9 shall survive termination of this BCA. </w:t>
      </w:r>
    </w:p>
    <w:p w14:paraId="7A1B40AC" w14:textId="77777777" w:rsidR="00BC64FE" w:rsidRDefault="00BC64FE">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7A1B40AD" w14:textId="77777777" w:rsidR="00BC64FE" w:rsidRDefault="00BC64FE">
      <w:pPr>
        <w:spacing w:after="240" w:line="360" w:lineRule="auto"/>
        <w:ind w:left="660" w:hanging="660"/>
        <w:rPr>
          <w:b/>
          <w:sz w:val="22"/>
        </w:rPr>
      </w:pPr>
      <w:bookmarkStart w:id="15" w:name="_Toc174513249"/>
      <w:r>
        <w:rPr>
          <w:b/>
          <w:sz w:val="22"/>
        </w:rPr>
        <w:t>8</w:t>
      </w:r>
      <w:r>
        <w:rPr>
          <w:b/>
          <w:sz w:val="22"/>
        </w:rPr>
        <w:tab/>
        <w:t>VARIATIONS</w:t>
      </w:r>
      <w:bookmarkEnd w:id="15"/>
    </w:p>
    <w:p w14:paraId="7A1B40AE" w14:textId="77777777" w:rsidR="00BC64FE" w:rsidRDefault="00BC64FE">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7A1B40AF" w14:textId="132A7458" w:rsidR="00BC64FE" w:rsidRDefault="00BC64FE">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7A1B40B0" w14:textId="77777777" w:rsidR="00BC64FE" w:rsidRDefault="00BC64FE">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7A1B40B1" w14:textId="553673D3" w:rsidR="00BC64FE" w:rsidRDefault="00BC64FE">
      <w:pPr>
        <w:spacing w:after="240" w:line="360" w:lineRule="auto"/>
        <w:ind w:left="600" w:hanging="600"/>
        <w:rPr>
          <w:b/>
          <w:sz w:val="22"/>
        </w:rPr>
      </w:pPr>
      <w:bookmarkStart w:id="16" w:name="_Toc174513250"/>
      <w:r>
        <w:rPr>
          <w:b/>
          <w:sz w:val="22"/>
        </w:rPr>
        <w:t>9</w:t>
      </w:r>
      <w:r>
        <w:rPr>
          <w:b/>
          <w:sz w:val="22"/>
        </w:rPr>
        <w:tab/>
      </w:r>
      <w:proofErr w:type="gramStart"/>
      <w:r>
        <w:rPr>
          <w:b/>
          <w:sz w:val="22"/>
        </w:rPr>
        <w:t>GENERAL</w:t>
      </w:r>
      <w:bookmarkEnd w:id="16"/>
      <w:proofErr w:type="gramEnd"/>
    </w:p>
    <w:p w14:paraId="7A1B40B2" w14:textId="77777777" w:rsidR="00BC64FE" w:rsidRDefault="00BC64FE">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026E8F68" w14:textId="77777777" w:rsidR="00565937" w:rsidRDefault="00565937">
      <w:pPr>
        <w:spacing w:after="240" w:line="360" w:lineRule="auto"/>
        <w:ind w:left="600" w:hanging="600"/>
        <w:rPr>
          <w:sz w:val="22"/>
        </w:rPr>
      </w:pPr>
    </w:p>
    <w:p w14:paraId="7A1B40B3" w14:textId="0961A7C9" w:rsidR="00BC64FE" w:rsidRDefault="00BC64FE">
      <w:pPr>
        <w:spacing w:after="240" w:line="360" w:lineRule="auto"/>
        <w:ind w:left="600" w:hanging="600"/>
        <w:rPr>
          <w:sz w:val="22"/>
        </w:rPr>
      </w:pPr>
      <w:r>
        <w:rPr>
          <w:sz w:val="22"/>
        </w:rPr>
        <w:lastRenderedPageBreak/>
        <w:t>9.2</w:t>
      </w:r>
      <w:r>
        <w:rPr>
          <w:sz w:val="22"/>
        </w:rPr>
        <w:tab/>
        <w:t>Subject to Clause 9.1, the provisions of the DCUSA under the following headings shall apply to this BCA as if they were set out herein and referred to this BCA (rather than “the Agreement”):</w:t>
      </w:r>
    </w:p>
    <w:p w14:paraId="7A1B40B4" w14:textId="77777777" w:rsidR="00BC64FE" w:rsidRDefault="00BC64FE">
      <w:pPr>
        <w:spacing w:after="240" w:line="360" w:lineRule="auto"/>
        <w:ind w:left="1430" w:hanging="770"/>
        <w:rPr>
          <w:sz w:val="22"/>
        </w:rPr>
      </w:pPr>
      <w:r>
        <w:rPr>
          <w:sz w:val="22"/>
        </w:rPr>
        <w:t>9.2.1</w:t>
      </w:r>
      <w:r>
        <w:rPr>
          <w:sz w:val="22"/>
        </w:rPr>
        <w:tab/>
        <w:t xml:space="preserve">Limitation of </w:t>
      </w:r>
      <w:proofErr w:type="gramStart"/>
      <w:r>
        <w:rPr>
          <w:sz w:val="22"/>
        </w:rPr>
        <w:t>Liability;</w:t>
      </w:r>
      <w:proofErr w:type="gramEnd"/>
    </w:p>
    <w:p w14:paraId="7A1B40B5" w14:textId="77777777" w:rsidR="00BC64FE" w:rsidRDefault="00BC64FE">
      <w:pPr>
        <w:spacing w:after="240" w:line="360" w:lineRule="auto"/>
        <w:ind w:left="1430" w:hanging="770"/>
        <w:rPr>
          <w:sz w:val="22"/>
        </w:rPr>
      </w:pPr>
      <w:r>
        <w:rPr>
          <w:sz w:val="22"/>
        </w:rPr>
        <w:t>9.2.2</w:t>
      </w:r>
      <w:r>
        <w:rPr>
          <w:sz w:val="22"/>
        </w:rPr>
        <w:tab/>
      </w:r>
      <w:proofErr w:type="gramStart"/>
      <w:r>
        <w:rPr>
          <w:sz w:val="22"/>
        </w:rPr>
        <w:t>Force Majeure;</w:t>
      </w:r>
      <w:proofErr w:type="gramEnd"/>
    </w:p>
    <w:p w14:paraId="7A1B40B6" w14:textId="77777777" w:rsidR="00BC64FE" w:rsidRDefault="00BC64FE">
      <w:pPr>
        <w:spacing w:after="240" w:line="360" w:lineRule="auto"/>
        <w:ind w:left="1430" w:hanging="770"/>
        <w:rPr>
          <w:sz w:val="22"/>
        </w:rPr>
      </w:pPr>
      <w:r>
        <w:rPr>
          <w:sz w:val="22"/>
        </w:rPr>
        <w:t>9.2.3</w:t>
      </w:r>
      <w:r>
        <w:rPr>
          <w:sz w:val="22"/>
        </w:rPr>
        <w:tab/>
      </w:r>
      <w:proofErr w:type="gramStart"/>
      <w:r>
        <w:rPr>
          <w:sz w:val="22"/>
        </w:rPr>
        <w:t>Disputes;</w:t>
      </w:r>
      <w:proofErr w:type="gramEnd"/>
    </w:p>
    <w:p w14:paraId="7A1B40B7" w14:textId="77777777" w:rsidR="00BC64FE" w:rsidRDefault="00BC64FE">
      <w:pPr>
        <w:spacing w:after="240" w:line="360" w:lineRule="auto"/>
        <w:ind w:left="1430" w:hanging="770"/>
        <w:rPr>
          <w:sz w:val="22"/>
        </w:rPr>
      </w:pPr>
      <w:r>
        <w:rPr>
          <w:sz w:val="22"/>
        </w:rPr>
        <w:t>9.2.4</w:t>
      </w:r>
      <w:r>
        <w:rPr>
          <w:sz w:val="22"/>
        </w:rPr>
        <w:tab/>
      </w:r>
      <w:proofErr w:type="gramStart"/>
      <w:r>
        <w:rPr>
          <w:sz w:val="22"/>
        </w:rPr>
        <w:t>Notices;</w:t>
      </w:r>
      <w:proofErr w:type="gramEnd"/>
    </w:p>
    <w:p w14:paraId="7A1B40B8" w14:textId="77777777" w:rsidR="00BC64FE" w:rsidRDefault="00BC64FE">
      <w:pPr>
        <w:spacing w:after="240" w:line="360" w:lineRule="auto"/>
        <w:ind w:left="1430" w:hanging="770"/>
        <w:rPr>
          <w:sz w:val="22"/>
        </w:rPr>
      </w:pPr>
      <w:r>
        <w:rPr>
          <w:sz w:val="22"/>
        </w:rPr>
        <w:t>9.2.5</w:t>
      </w:r>
      <w:r>
        <w:rPr>
          <w:sz w:val="22"/>
        </w:rPr>
        <w:tab/>
        <w:t xml:space="preserve">Entire </w:t>
      </w:r>
      <w:proofErr w:type="gramStart"/>
      <w:r>
        <w:rPr>
          <w:sz w:val="22"/>
        </w:rPr>
        <w:t>Agreement;</w:t>
      </w:r>
      <w:proofErr w:type="gramEnd"/>
    </w:p>
    <w:p w14:paraId="7A1B40B9" w14:textId="77777777" w:rsidR="00BC64FE" w:rsidRDefault="00BC64FE">
      <w:pPr>
        <w:spacing w:after="240" w:line="360" w:lineRule="auto"/>
        <w:ind w:left="1430" w:hanging="770"/>
        <w:rPr>
          <w:sz w:val="22"/>
        </w:rPr>
      </w:pPr>
      <w:r>
        <w:rPr>
          <w:sz w:val="22"/>
        </w:rPr>
        <w:t>9.2.6</w:t>
      </w:r>
      <w:r>
        <w:rPr>
          <w:sz w:val="22"/>
        </w:rPr>
        <w:tab/>
      </w:r>
      <w:proofErr w:type="gramStart"/>
      <w:r>
        <w:rPr>
          <w:sz w:val="22"/>
        </w:rPr>
        <w:t>Severability;</w:t>
      </w:r>
      <w:proofErr w:type="gramEnd"/>
    </w:p>
    <w:p w14:paraId="7A1B40BA" w14:textId="77777777" w:rsidR="00BC64FE" w:rsidRDefault="00BC64FE">
      <w:pPr>
        <w:spacing w:after="240" w:line="360" w:lineRule="auto"/>
        <w:ind w:left="1430" w:hanging="770"/>
        <w:rPr>
          <w:sz w:val="22"/>
        </w:rPr>
      </w:pPr>
      <w:r>
        <w:rPr>
          <w:sz w:val="22"/>
        </w:rPr>
        <w:t>9.2.7</w:t>
      </w:r>
      <w:r>
        <w:rPr>
          <w:sz w:val="22"/>
        </w:rPr>
        <w:tab/>
      </w:r>
      <w:proofErr w:type="gramStart"/>
      <w:r>
        <w:rPr>
          <w:sz w:val="22"/>
        </w:rPr>
        <w:t>Waivers;</w:t>
      </w:r>
      <w:proofErr w:type="gramEnd"/>
    </w:p>
    <w:p w14:paraId="7A1B40BB" w14:textId="77777777" w:rsidR="00BC64FE" w:rsidRDefault="00BC64FE">
      <w:pPr>
        <w:spacing w:after="240" w:line="360" w:lineRule="auto"/>
        <w:ind w:left="1430" w:hanging="770"/>
        <w:rPr>
          <w:sz w:val="22"/>
        </w:rPr>
      </w:pPr>
      <w:r>
        <w:rPr>
          <w:sz w:val="22"/>
        </w:rPr>
        <w:t>9.2.8</w:t>
      </w:r>
      <w:r>
        <w:rPr>
          <w:sz w:val="22"/>
        </w:rPr>
        <w:tab/>
        <w:t xml:space="preserve">Third Party </w:t>
      </w:r>
      <w:proofErr w:type="gramStart"/>
      <w:r>
        <w:rPr>
          <w:sz w:val="22"/>
        </w:rPr>
        <w:t>Rights;</w:t>
      </w:r>
      <w:proofErr w:type="gramEnd"/>
    </w:p>
    <w:p w14:paraId="7A1B40BC" w14:textId="77777777" w:rsidR="00BC64FE" w:rsidRDefault="00BC64FE">
      <w:pPr>
        <w:spacing w:after="240" w:line="360" w:lineRule="auto"/>
        <w:ind w:left="1430" w:hanging="770"/>
        <w:rPr>
          <w:sz w:val="22"/>
        </w:rPr>
      </w:pPr>
      <w:r>
        <w:rPr>
          <w:sz w:val="22"/>
        </w:rPr>
        <w:t>9.2.9</w:t>
      </w:r>
      <w:r>
        <w:rPr>
          <w:sz w:val="22"/>
        </w:rPr>
        <w:tab/>
        <w:t>Assignment and Sub-contracting; and</w:t>
      </w:r>
    </w:p>
    <w:p w14:paraId="7A1B40BD" w14:textId="77777777" w:rsidR="00BC64FE" w:rsidRDefault="00BC64FE">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729A9380" w14:textId="77777777" w:rsidR="005A5E5C" w:rsidRDefault="005A5E5C">
      <w:pPr>
        <w:jc w:val="left"/>
        <w:rPr>
          <w:b/>
          <w:sz w:val="22"/>
        </w:rPr>
      </w:pPr>
      <w:r>
        <w:rPr>
          <w:b/>
          <w:sz w:val="22"/>
        </w:rPr>
        <w:br w:type="page"/>
      </w:r>
    </w:p>
    <w:p w14:paraId="7A1B40C6" w14:textId="233991C9" w:rsidR="00BC64FE" w:rsidRDefault="00BC64FE">
      <w:pPr>
        <w:spacing w:after="240" w:line="360" w:lineRule="auto"/>
        <w:rPr>
          <w:sz w:val="22"/>
        </w:rPr>
      </w:pPr>
      <w:r>
        <w:rPr>
          <w:b/>
          <w:sz w:val="22"/>
        </w:rPr>
        <w:lastRenderedPageBreak/>
        <w:t>IN WITNESS WHEREOF</w:t>
      </w:r>
      <w:r>
        <w:rPr>
          <w:sz w:val="22"/>
        </w:rPr>
        <w:t xml:space="preserve"> the hands of the duly authorised representatives of the parties hereto at the date first above written:</w:t>
      </w:r>
    </w:p>
    <w:p w14:paraId="7A1B40C7" w14:textId="77777777" w:rsidR="00BC64FE" w:rsidRDefault="00BC64FE">
      <w:pPr>
        <w:tabs>
          <w:tab w:val="left" w:pos="1210"/>
          <w:tab w:val="left" w:pos="4400"/>
          <w:tab w:val="left" w:pos="4730"/>
        </w:tabs>
        <w:spacing w:line="360" w:lineRule="auto"/>
        <w:rPr>
          <w:sz w:val="22"/>
        </w:rPr>
      </w:pPr>
      <w:r>
        <w:rPr>
          <w:sz w:val="22"/>
        </w:rPr>
        <w:t>Signed for and on behalf of the User by</w:t>
      </w:r>
      <w:r>
        <w:rPr>
          <w:sz w:val="22"/>
        </w:rPr>
        <w:tab/>
        <w:t>)</w:t>
      </w:r>
    </w:p>
    <w:p w14:paraId="7A1B40C8" w14:textId="77777777" w:rsidR="00BC64FE" w:rsidRDefault="00BC64FE">
      <w:pPr>
        <w:tabs>
          <w:tab w:val="left" w:pos="1210"/>
          <w:tab w:val="left" w:pos="4400"/>
          <w:tab w:val="left" w:pos="4730"/>
        </w:tabs>
        <w:spacing w:line="360" w:lineRule="auto"/>
        <w:rPr>
          <w:sz w:val="22"/>
        </w:rPr>
      </w:pPr>
      <w:r>
        <w:rPr>
          <w:sz w:val="22"/>
        </w:rPr>
        <w:tab/>
      </w:r>
      <w:r>
        <w:rPr>
          <w:sz w:val="22"/>
        </w:rPr>
        <w:tab/>
        <w:t>)</w:t>
      </w:r>
    </w:p>
    <w:p w14:paraId="7A1B40C9"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CA"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CB"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CC" w14:textId="77777777" w:rsidR="00BC64FE" w:rsidRDefault="00BC64FE">
      <w:pPr>
        <w:tabs>
          <w:tab w:val="left" w:pos="1210"/>
          <w:tab w:val="left" w:pos="4400"/>
          <w:tab w:val="left" w:pos="4730"/>
        </w:tabs>
        <w:spacing w:line="360" w:lineRule="auto"/>
        <w:rPr>
          <w:sz w:val="22"/>
        </w:rPr>
      </w:pPr>
      <w:r>
        <w:rPr>
          <w:sz w:val="22"/>
        </w:rPr>
        <w:t>Before this witness</w:t>
      </w:r>
    </w:p>
    <w:p w14:paraId="7A1B40CD" w14:textId="77777777" w:rsidR="00BC64FE" w:rsidRDefault="00BC64FE">
      <w:pPr>
        <w:tabs>
          <w:tab w:val="left" w:pos="1210"/>
          <w:tab w:val="left" w:pos="4400"/>
          <w:tab w:val="left" w:pos="4730"/>
        </w:tabs>
        <w:spacing w:line="360" w:lineRule="auto"/>
        <w:rPr>
          <w:sz w:val="22"/>
        </w:rPr>
      </w:pPr>
    </w:p>
    <w:p w14:paraId="7A1B40CE"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CF"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0"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1" w14:textId="77777777" w:rsidR="00BC64FE" w:rsidRDefault="00BC64FE">
      <w:pPr>
        <w:tabs>
          <w:tab w:val="left" w:pos="1210"/>
          <w:tab w:val="left" w:pos="4400"/>
          <w:tab w:val="left" w:pos="4730"/>
        </w:tabs>
        <w:spacing w:line="360" w:lineRule="auto"/>
        <w:rPr>
          <w:sz w:val="22"/>
        </w:rPr>
      </w:pPr>
      <w:r>
        <w:rPr>
          <w:sz w:val="22"/>
        </w:rPr>
        <w:t>Address:</w:t>
      </w:r>
      <w:r>
        <w:rPr>
          <w:sz w:val="22"/>
        </w:rPr>
        <w:tab/>
        <w:t>……………………………</w:t>
      </w:r>
      <w:proofErr w:type="gramStart"/>
      <w:r>
        <w:rPr>
          <w:sz w:val="22"/>
        </w:rPr>
        <w:t>…..</w:t>
      </w:r>
      <w:proofErr w:type="gramEnd"/>
    </w:p>
    <w:p w14:paraId="7A1B40D2" w14:textId="77777777" w:rsidR="00BC64FE" w:rsidRDefault="00BC64FE">
      <w:pPr>
        <w:tabs>
          <w:tab w:val="left" w:pos="1210"/>
          <w:tab w:val="left" w:pos="4400"/>
          <w:tab w:val="left" w:pos="4730"/>
        </w:tabs>
        <w:spacing w:line="360" w:lineRule="auto"/>
        <w:rPr>
          <w:sz w:val="22"/>
        </w:rPr>
      </w:pPr>
      <w:r>
        <w:rPr>
          <w:sz w:val="22"/>
        </w:rPr>
        <w:tab/>
        <w:t>..........................................…....</w:t>
      </w:r>
    </w:p>
    <w:p w14:paraId="7A1B40D3" w14:textId="77777777" w:rsidR="00BC64FE" w:rsidRDefault="00BC64FE">
      <w:pPr>
        <w:tabs>
          <w:tab w:val="left" w:pos="1210"/>
          <w:tab w:val="left" w:pos="4400"/>
          <w:tab w:val="left" w:pos="4730"/>
        </w:tabs>
        <w:spacing w:line="360" w:lineRule="auto"/>
        <w:rPr>
          <w:sz w:val="22"/>
        </w:rPr>
      </w:pPr>
      <w:r>
        <w:rPr>
          <w:sz w:val="22"/>
        </w:rPr>
        <w:tab/>
        <w:t>............................................…..</w:t>
      </w:r>
    </w:p>
    <w:p w14:paraId="7A1B40D4" w14:textId="77777777" w:rsidR="00BC64FE" w:rsidRDefault="00BC64FE">
      <w:pPr>
        <w:tabs>
          <w:tab w:val="left" w:pos="4400"/>
          <w:tab w:val="left" w:pos="4730"/>
        </w:tabs>
        <w:spacing w:after="240" w:line="360" w:lineRule="auto"/>
        <w:rPr>
          <w:sz w:val="22"/>
        </w:rPr>
      </w:pPr>
    </w:p>
    <w:p w14:paraId="7A1B40D5" w14:textId="77777777" w:rsidR="00BC64FE" w:rsidRDefault="00BC64FE">
      <w:pPr>
        <w:tabs>
          <w:tab w:val="left" w:pos="1210"/>
          <w:tab w:val="left" w:pos="4400"/>
          <w:tab w:val="left" w:pos="4730"/>
        </w:tabs>
        <w:spacing w:line="360" w:lineRule="auto"/>
        <w:rPr>
          <w:sz w:val="22"/>
        </w:rPr>
      </w:pPr>
      <w:r>
        <w:rPr>
          <w:sz w:val="22"/>
        </w:rPr>
        <w:t>Signed for and on behalf of the Company by</w:t>
      </w:r>
      <w:r>
        <w:rPr>
          <w:sz w:val="22"/>
        </w:rPr>
        <w:tab/>
        <w:t>)</w:t>
      </w:r>
    </w:p>
    <w:p w14:paraId="7A1B40D6" w14:textId="77777777" w:rsidR="00BC64FE" w:rsidRDefault="00BC64FE">
      <w:pPr>
        <w:tabs>
          <w:tab w:val="left" w:pos="1210"/>
          <w:tab w:val="left" w:pos="4400"/>
          <w:tab w:val="left" w:pos="4730"/>
        </w:tabs>
        <w:spacing w:line="360" w:lineRule="auto"/>
        <w:rPr>
          <w:sz w:val="22"/>
        </w:rPr>
      </w:pPr>
      <w:r>
        <w:rPr>
          <w:sz w:val="22"/>
        </w:rPr>
        <w:tab/>
      </w:r>
      <w:r>
        <w:rPr>
          <w:sz w:val="22"/>
        </w:rPr>
        <w:tab/>
        <w:t>)</w:t>
      </w:r>
    </w:p>
    <w:p w14:paraId="7A1B40D7" w14:textId="58BAE9FC"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506762">
        <w:rPr>
          <w:sz w:val="22"/>
        </w:rPr>
        <w:t xml:space="preserve"> </w:t>
      </w:r>
      <w:r>
        <w:rPr>
          <w:sz w:val="22"/>
        </w:rPr>
        <w:t>...............................................</w:t>
      </w:r>
    </w:p>
    <w:p w14:paraId="7A1B40D8"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9"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A" w14:textId="77777777" w:rsidR="00BC64FE" w:rsidRDefault="00BC64FE">
      <w:pPr>
        <w:tabs>
          <w:tab w:val="left" w:pos="1210"/>
          <w:tab w:val="left" w:pos="4400"/>
          <w:tab w:val="left" w:pos="4730"/>
        </w:tabs>
        <w:spacing w:line="360" w:lineRule="auto"/>
        <w:rPr>
          <w:sz w:val="22"/>
        </w:rPr>
      </w:pPr>
      <w:r>
        <w:rPr>
          <w:sz w:val="22"/>
        </w:rPr>
        <w:t>Before this witness</w:t>
      </w:r>
    </w:p>
    <w:p w14:paraId="7A1B40DB" w14:textId="77777777" w:rsidR="00BC64FE" w:rsidRDefault="00BC64FE">
      <w:pPr>
        <w:tabs>
          <w:tab w:val="left" w:pos="1210"/>
          <w:tab w:val="left" w:pos="4400"/>
          <w:tab w:val="left" w:pos="4730"/>
        </w:tabs>
        <w:spacing w:line="360" w:lineRule="auto"/>
        <w:rPr>
          <w:sz w:val="22"/>
        </w:rPr>
      </w:pPr>
    </w:p>
    <w:p w14:paraId="7A1B40DC" w14:textId="77777777" w:rsidR="00BC64FE" w:rsidRDefault="00BC64FE">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7A1B40DD" w14:textId="77777777" w:rsidR="00BC64FE" w:rsidRDefault="00BC64FE">
      <w:pPr>
        <w:tabs>
          <w:tab w:val="left" w:pos="1210"/>
          <w:tab w:val="left" w:pos="4400"/>
          <w:tab w:val="left" w:pos="4730"/>
        </w:tabs>
        <w:spacing w:line="360" w:lineRule="auto"/>
        <w:rPr>
          <w:sz w:val="22"/>
        </w:rPr>
      </w:pPr>
      <w:r>
        <w:rPr>
          <w:sz w:val="22"/>
        </w:rPr>
        <w:tab/>
      </w:r>
      <w:r>
        <w:rPr>
          <w:sz w:val="22"/>
        </w:rPr>
        <w:tab/>
        <w:t xml:space="preserve">) </w:t>
      </w:r>
    </w:p>
    <w:p w14:paraId="7A1B40DE" w14:textId="77777777" w:rsidR="00BC64FE" w:rsidRDefault="00BC64FE">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7A1B40DF" w14:textId="77777777" w:rsidR="00BC64FE" w:rsidRDefault="00BC64FE">
      <w:pPr>
        <w:tabs>
          <w:tab w:val="left" w:pos="1210"/>
          <w:tab w:val="left" w:pos="4400"/>
          <w:tab w:val="left" w:pos="4730"/>
        </w:tabs>
        <w:spacing w:line="360" w:lineRule="auto"/>
        <w:rPr>
          <w:sz w:val="22"/>
        </w:rPr>
      </w:pPr>
      <w:r>
        <w:rPr>
          <w:sz w:val="22"/>
        </w:rPr>
        <w:t>Address:</w:t>
      </w:r>
      <w:r>
        <w:rPr>
          <w:sz w:val="22"/>
        </w:rPr>
        <w:tab/>
        <w:t>……………………………</w:t>
      </w:r>
      <w:proofErr w:type="gramStart"/>
      <w:r>
        <w:rPr>
          <w:sz w:val="22"/>
        </w:rPr>
        <w:t>…..</w:t>
      </w:r>
      <w:proofErr w:type="gramEnd"/>
    </w:p>
    <w:p w14:paraId="7A1B40E0" w14:textId="77777777" w:rsidR="00BC64FE" w:rsidRDefault="00BC64FE">
      <w:pPr>
        <w:tabs>
          <w:tab w:val="left" w:pos="1210"/>
          <w:tab w:val="left" w:pos="4400"/>
          <w:tab w:val="left" w:pos="4730"/>
        </w:tabs>
        <w:spacing w:line="360" w:lineRule="auto"/>
      </w:pPr>
      <w:r>
        <w:tab/>
        <w:t>..........................................…....</w:t>
      </w:r>
    </w:p>
    <w:p w14:paraId="7A1B40E1" w14:textId="77777777" w:rsidR="00BC64FE" w:rsidRDefault="00BC64FE">
      <w:pPr>
        <w:tabs>
          <w:tab w:val="left" w:pos="1210"/>
          <w:tab w:val="left" w:pos="4400"/>
          <w:tab w:val="left" w:pos="4730"/>
        </w:tabs>
        <w:spacing w:line="360" w:lineRule="auto"/>
        <w:rPr>
          <w:sz w:val="22"/>
        </w:rPr>
      </w:pPr>
      <w:r>
        <w:tab/>
        <w:t>............................................…..</w:t>
      </w:r>
      <w:r>
        <w:tab/>
      </w:r>
    </w:p>
    <w:p w14:paraId="7F74DB78" w14:textId="77777777" w:rsidR="005A5E5C" w:rsidRDefault="005A5E5C">
      <w:pPr>
        <w:jc w:val="left"/>
        <w:rPr>
          <w:b/>
          <w:sz w:val="22"/>
          <w:szCs w:val="20"/>
        </w:rPr>
      </w:pPr>
      <w:r>
        <w:rPr>
          <w:sz w:val="22"/>
        </w:rPr>
        <w:br w:type="page"/>
      </w:r>
    </w:p>
    <w:p w14:paraId="7A1B40E5" w14:textId="2F197A48" w:rsidR="00BC64FE" w:rsidRDefault="00BC64FE">
      <w:pPr>
        <w:pStyle w:val="Heading1"/>
        <w:numPr>
          <w:ilvl w:val="0"/>
          <w:numId w:val="0"/>
        </w:numPr>
        <w:tabs>
          <w:tab w:val="left" w:pos="720"/>
        </w:tabs>
        <w:ind w:left="720" w:hanging="720"/>
        <w:rPr>
          <w:sz w:val="22"/>
        </w:rPr>
      </w:pPr>
      <w:r>
        <w:rPr>
          <w:sz w:val="22"/>
        </w:rPr>
        <w:lastRenderedPageBreak/>
        <w:t>SCHEDULE 1 – CONNECTION CHARACTERISTICS</w:t>
      </w:r>
    </w:p>
    <w:p w14:paraId="7A1B40E6" w14:textId="77777777" w:rsidR="00BC64FE" w:rsidRDefault="00BC64FE">
      <w:pPr>
        <w:tabs>
          <w:tab w:val="left" w:pos="720"/>
        </w:tabs>
        <w:ind w:left="720" w:hanging="720"/>
        <w:jc w:val="left"/>
        <w:rPr>
          <w:b/>
          <w:sz w:val="22"/>
        </w:rPr>
      </w:pPr>
    </w:p>
    <w:p w14:paraId="7A1B40E7" w14:textId="77777777" w:rsidR="00BC64FE" w:rsidRDefault="00BC64FE">
      <w:pPr>
        <w:tabs>
          <w:tab w:val="left" w:pos="720"/>
        </w:tabs>
        <w:ind w:left="720" w:hanging="720"/>
        <w:jc w:val="left"/>
        <w:rPr>
          <w:b/>
          <w:sz w:val="22"/>
        </w:rPr>
      </w:pPr>
    </w:p>
    <w:p w14:paraId="7A1B40E8" w14:textId="79EA6826" w:rsidR="00766B2F" w:rsidRDefault="00766B2F" w:rsidP="00766B2F">
      <w:pPr>
        <w:pStyle w:val="Heading1"/>
        <w:numPr>
          <w:ilvl w:val="0"/>
          <w:numId w:val="0"/>
        </w:numPr>
        <w:tabs>
          <w:tab w:val="left" w:pos="720"/>
        </w:tabs>
        <w:spacing w:line="360" w:lineRule="auto"/>
        <w:rPr>
          <w:sz w:val="22"/>
        </w:rPr>
      </w:pPr>
      <w:r>
        <w:rPr>
          <w:sz w:val="22"/>
        </w:rPr>
        <w:t xml:space="preserve">Part 1 </w:t>
      </w:r>
      <w:r w:rsidR="00742554">
        <w:rPr>
          <w:sz w:val="22"/>
        </w:rPr>
        <w:t>–</w:t>
      </w:r>
      <w:r>
        <w:rPr>
          <w:sz w:val="22"/>
        </w:rPr>
        <w:t xml:space="preserve"> Name of Connection</w:t>
      </w:r>
    </w:p>
    <w:p w14:paraId="7A1B40E9" w14:textId="77777777" w:rsidR="00766B2F" w:rsidRDefault="00766B2F" w:rsidP="00766B2F">
      <w:pPr>
        <w:spacing w:line="360" w:lineRule="auto"/>
        <w:rPr>
          <w:sz w:val="22"/>
        </w:rPr>
      </w:pPr>
      <w:r>
        <w:rPr>
          <w:sz w:val="22"/>
          <w:highlight w:val="yellow"/>
        </w:rPr>
        <w:t xml:space="preserve">[ SITE </w:t>
      </w:r>
      <w:proofErr w:type="gramStart"/>
      <w:r>
        <w:rPr>
          <w:sz w:val="22"/>
          <w:highlight w:val="yellow"/>
        </w:rPr>
        <w:t>NAME ]</w:t>
      </w:r>
      <w:proofErr w:type="gramEnd"/>
    </w:p>
    <w:p w14:paraId="7A1B40EA" w14:textId="77777777" w:rsidR="00766B2F" w:rsidRDefault="00766B2F" w:rsidP="00766B2F">
      <w:pPr>
        <w:spacing w:line="360" w:lineRule="auto"/>
        <w:rPr>
          <w:sz w:val="22"/>
        </w:rPr>
      </w:pPr>
    </w:p>
    <w:p w14:paraId="7A1B40EB" w14:textId="219E2DAC" w:rsidR="00766B2F" w:rsidRDefault="00766B2F" w:rsidP="00766B2F">
      <w:pPr>
        <w:pStyle w:val="Heading1"/>
        <w:numPr>
          <w:ilvl w:val="0"/>
          <w:numId w:val="0"/>
        </w:numPr>
        <w:spacing w:line="360" w:lineRule="auto"/>
        <w:rPr>
          <w:sz w:val="22"/>
        </w:rPr>
      </w:pPr>
      <w:r>
        <w:rPr>
          <w:sz w:val="22"/>
        </w:rPr>
        <w:t xml:space="preserve">Part 2 </w:t>
      </w:r>
      <w:r w:rsidR="00742554">
        <w:rPr>
          <w:sz w:val="22"/>
        </w:rPr>
        <w:t>–</w:t>
      </w:r>
      <w:r>
        <w:rPr>
          <w:sz w:val="22"/>
        </w:rPr>
        <w:t xml:space="preserve"> Type of Connection</w:t>
      </w:r>
    </w:p>
    <w:p w14:paraId="7A1B40EC" w14:textId="77777777" w:rsidR="00766B2F" w:rsidRDefault="00766B2F" w:rsidP="00766B2F">
      <w:pPr>
        <w:spacing w:line="360" w:lineRule="auto"/>
        <w:rPr>
          <w:i/>
          <w:iCs/>
          <w:sz w:val="22"/>
        </w:rPr>
      </w:pPr>
      <w:r>
        <w:rPr>
          <w:i/>
          <w:iCs/>
          <w:sz w:val="22"/>
          <w:highlight w:val="yellow"/>
        </w:rPr>
        <w:t>[Enter one of the following paragraphs</w:t>
      </w:r>
      <w:proofErr w:type="gramStart"/>
      <w:r>
        <w:rPr>
          <w:i/>
          <w:iCs/>
          <w:sz w:val="22"/>
          <w:highlight w:val="yellow"/>
        </w:rPr>
        <w:t>: ]</w:t>
      </w:r>
      <w:proofErr w:type="gramEnd"/>
      <w:r>
        <w:rPr>
          <w:i/>
          <w:iCs/>
          <w:sz w:val="22"/>
        </w:rPr>
        <w:t xml:space="preserve"> </w:t>
      </w:r>
    </w:p>
    <w:p w14:paraId="7A1B40ED" w14:textId="77777777" w:rsidR="00766B2F" w:rsidRDefault="00766B2F" w:rsidP="00766B2F">
      <w:pPr>
        <w:spacing w:line="360" w:lineRule="auto"/>
        <w:ind w:left="360"/>
        <w:rPr>
          <w:sz w:val="22"/>
        </w:rPr>
      </w:pPr>
    </w:p>
    <w:p w14:paraId="7A1B40EE" w14:textId="77777777" w:rsidR="00766B2F" w:rsidRDefault="00766B2F" w:rsidP="00766B2F">
      <w:pPr>
        <w:spacing w:line="360" w:lineRule="auto"/>
        <w:rPr>
          <w:b/>
          <w:sz w:val="22"/>
          <w:highlight w:val="yellow"/>
        </w:rPr>
      </w:pPr>
      <w:r>
        <w:rPr>
          <w:b/>
          <w:sz w:val="22"/>
          <w:highlight w:val="yellow"/>
        </w:rPr>
        <w:t>[Firm Connection</w:t>
      </w:r>
    </w:p>
    <w:p w14:paraId="7A1B40EF" w14:textId="5EBE19E0" w:rsidR="00766B2F" w:rsidRDefault="00766B2F" w:rsidP="00766B2F">
      <w:pPr>
        <w:spacing w:line="360" w:lineRule="auto"/>
        <w:rPr>
          <w:sz w:val="22"/>
        </w:rPr>
      </w:pPr>
      <w:r>
        <w:rPr>
          <w:sz w:val="22"/>
          <w:highlight w:val="yellow"/>
        </w:rPr>
        <w:t>A firm connection provides an arrangement which, in the event of a fault on, or the taking out of commission for maintenance or other purpose of, any one circuit forming part of the connection arrangement at the Exit Point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7A1B40F0" w14:textId="77777777" w:rsidR="00766B2F" w:rsidRDefault="00766B2F" w:rsidP="00766B2F">
      <w:pPr>
        <w:spacing w:line="360" w:lineRule="auto"/>
        <w:ind w:left="720"/>
        <w:rPr>
          <w:b/>
          <w:sz w:val="22"/>
        </w:rPr>
      </w:pPr>
    </w:p>
    <w:p w14:paraId="7A1B40F1" w14:textId="77777777" w:rsidR="00766B2F" w:rsidRDefault="00766B2F" w:rsidP="00766B2F">
      <w:pPr>
        <w:spacing w:line="360" w:lineRule="auto"/>
        <w:rPr>
          <w:b/>
          <w:sz w:val="22"/>
          <w:highlight w:val="yellow"/>
        </w:rPr>
      </w:pPr>
      <w:r>
        <w:rPr>
          <w:b/>
          <w:sz w:val="22"/>
        </w:rPr>
        <w:t>[</w:t>
      </w:r>
      <w:r>
        <w:rPr>
          <w:b/>
          <w:sz w:val="22"/>
          <w:highlight w:val="yellow"/>
        </w:rPr>
        <w:t xml:space="preserve">Automatic Firm Connection </w:t>
      </w:r>
    </w:p>
    <w:p w14:paraId="7A1B40F2" w14:textId="77777777" w:rsidR="00766B2F" w:rsidRDefault="00766B2F" w:rsidP="00766B2F">
      <w:pPr>
        <w:spacing w:line="360" w:lineRule="auto"/>
        <w:rPr>
          <w:sz w:val="22"/>
        </w:rPr>
      </w:pPr>
      <w:r>
        <w:rPr>
          <w:sz w:val="22"/>
          <w:highlight w:val="yellow"/>
        </w:rPr>
        <w:t xml:space="preserve">An automatic firm connection provides an arrangement which, </w:t>
      </w:r>
      <w:proofErr w:type="gramStart"/>
      <w:r>
        <w:rPr>
          <w:sz w:val="22"/>
          <w:highlight w:val="yellow"/>
        </w:rPr>
        <w:t>with the exception of</w:t>
      </w:r>
      <w:proofErr w:type="gramEnd"/>
      <w:r>
        <w:rPr>
          <w:sz w:val="22"/>
          <w:highlight w:val="yellow"/>
        </w:rPr>
        <w:t xml:space="preserve"> a momentary De-Energisation resulting from the operation of Automatic Switching following a fault on any of the circuits forming part of the connection arrangement at the Exit Point or the Company’s Distribution System feeding that arrangement, will maintain the Maximum Capacity.]</w:t>
      </w:r>
    </w:p>
    <w:p w14:paraId="7A1B40F3" w14:textId="77777777" w:rsidR="00766B2F" w:rsidRDefault="00766B2F" w:rsidP="00766B2F">
      <w:pPr>
        <w:spacing w:line="360" w:lineRule="auto"/>
        <w:ind w:left="720" w:hanging="720"/>
        <w:rPr>
          <w:sz w:val="22"/>
        </w:rPr>
      </w:pPr>
    </w:p>
    <w:p w14:paraId="7A1B40F4" w14:textId="77777777" w:rsidR="00766B2F" w:rsidRDefault="00766B2F" w:rsidP="00766B2F">
      <w:pPr>
        <w:spacing w:line="360" w:lineRule="auto"/>
        <w:rPr>
          <w:b/>
          <w:sz w:val="22"/>
          <w:highlight w:val="yellow"/>
        </w:rPr>
      </w:pPr>
      <w:r>
        <w:rPr>
          <w:b/>
          <w:sz w:val="22"/>
          <w:highlight w:val="yellow"/>
        </w:rPr>
        <w:t xml:space="preserve">[Alternative Switched Connection </w:t>
      </w:r>
    </w:p>
    <w:p w14:paraId="7A1B40F5" w14:textId="77777777" w:rsidR="00766B2F" w:rsidRDefault="00766B2F" w:rsidP="00766B2F">
      <w:pPr>
        <w:spacing w:line="360" w:lineRule="auto"/>
        <w:rPr>
          <w:sz w:val="22"/>
        </w:rPr>
      </w:pPr>
      <w:r>
        <w:rPr>
          <w:sz w:val="22"/>
          <w:highlight w:val="yellow"/>
        </w:rPr>
        <w:t>An alternative switched connection provides an arrangement which will restore capacity by switching the availability of the Maximum Capacity following a fault on the Connection Equipment or one of the circuits forming part of the connection arrangement at the Exit Point or the Company’s Distribution System feeding that arrangement.]</w:t>
      </w:r>
    </w:p>
    <w:p w14:paraId="7A1B40F6" w14:textId="77777777" w:rsidR="00766B2F" w:rsidRDefault="00766B2F" w:rsidP="00766B2F">
      <w:pPr>
        <w:spacing w:line="360" w:lineRule="auto"/>
        <w:ind w:left="720" w:hanging="720"/>
        <w:rPr>
          <w:sz w:val="22"/>
        </w:rPr>
      </w:pPr>
    </w:p>
    <w:p w14:paraId="7A1B40F7" w14:textId="77777777" w:rsidR="00766B2F" w:rsidRDefault="00766B2F" w:rsidP="00766B2F">
      <w:pPr>
        <w:spacing w:line="360" w:lineRule="auto"/>
        <w:rPr>
          <w:b/>
          <w:sz w:val="22"/>
          <w:highlight w:val="yellow"/>
        </w:rPr>
      </w:pPr>
      <w:r>
        <w:rPr>
          <w:b/>
          <w:sz w:val="22"/>
          <w:highlight w:val="yellow"/>
        </w:rPr>
        <w:t xml:space="preserve">[Single Circuit Connection </w:t>
      </w:r>
    </w:p>
    <w:p w14:paraId="594B59CD" w14:textId="3AC0EC42" w:rsidR="005A5E5C" w:rsidRDefault="00766B2F" w:rsidP="005A5E5C">
      <w:pPr>
        <w:spacing w:line="360" w:lineRule="auto"/>
        <w:rPr>
          <w:b/>
          <w:bCs/>
          <w:sz w:val="22"/>
        </w:rPr>
      </w:pPr>
      <w:r>
        <w:rPr>
          <w:sz w:val="22"/>
          <w:highlight w:val="yellow"/>
        </w:rPr>
        <w:t xml:space="preserve">A single circuit connection provides an arrangement such that in the event of De-Energisation occurring at the Exit Point </w:t>
      </w:r>
      <w:proofErr w:type="gramStart"/>
      <w:r>
        <w:rPr>
          <w:sz w:val="22"/>
          <w:highlight w:val="yellow"/>
        </w:rPr>
        <w:t>as a result of</w:t>
      </w:r>
      <w:proofErr w:type="gramEnd"/>
      <w:r>
        <w:rPr>
          <w:sz w:val="22"/>
          <w:highlight w:val="yellow"/>
        </w:rPr>
        <w:t xml:space="preserve"> a fault on the Connection Equipment or, the circuits forming part of the connection arrangement at the Exit Point or the Company’s Distribution System feeding that arrangement, Re-Energisation will be delayed until the completion of all necessary repairs.]</w:t>
      </w:r>
      <w:r w:rsidR="004D76CB">
        <w:rPr>
          <w:sz w:val="22"/>
        </w:rPr>
        <w:t xml:space="preserve"> </w:t>
      </w:r>
      <w:r w:rsidR="005A5E5C">
        <w:rPr>
          <w:b/>
          <w:bCs/>
          <w:sz w:val="22"/>
        </w:rPr>
        <w:br w:type="page"/>
      </w:r>
    </w:p>
    <w:p w14:paraId="7A1B40F9" w14:textId="492987CB" w:rsidR="00BC64FE" w:rsidRDefault="00BC64FE">
      <w:pPr>
        <w:ind w:left="720" w:hanging="720"/>
        <w:rPr>
          <w:b/>
          <w:bCs/>
          <w:sz w:val="22"/>
        </w:rPr>
      </w:pPr>
      <w:r>
        <w:rPr>
          <w:b/>
          <w:bCs/>
          <w:sz w:val="22"/>
        </w:rPr>
        <w:lastRenderedPageBreak/>
        <w:t xml:space="preserve">Part 3a – Details of Connection </w:t>
      </w:r>
    </w:p>
    <w:p w14:paraId="7A1B40FA" w14:textId="77777777" w:rsidR="00BC64FE" w:rsidRDefault="00BC64FE">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C64FE" w14:paraId="7A1B40FE" w14:textId="77777777">
        <w:trPr>
          <w:trHeight w:val="863"/>
        </w:trPr>
        <w:tc>
          <w:tcPr>
            <w:tcW w:w="567" w:type="dxa"/>
            <w:vAlign w:val="center"/>
          </w:tcPr>
          <w:p w14:paraId="7A1B40FB" w14:textId="77777777" w:rsidR="00BC64FE" w:rsidRDefault="00BC64FE">
            <w:pPr>
              <w:jc w:val="left"/>
              <w:rPr>
                <w:sz w:val="22"/>
              </w:rPr>
            </w:pPr>
            <w:r>
              <w:rPr>
                <w:sz w:val="22"/>
              </w:rPr>
              <w:t>1.</w:t>
            </w:r>
          </w:p>
        </w:tc>
        <w:tc>
          <w:tcPr>
            <w:tcW w:w="2835" w:type="dxa"/>
            <w:vAlign w:val="center"/>
          </w:tcPr>
          <w:p w14:paraId="7A1B40FC" w14:textId="77777777" w:rsidR="00BC64FE" w:rsidRDefault="00BC64FE">
            <w:pPr>
              <w:jc w:val="left"/>
              <w:rPr>
                <w:sz w:val="22"/>
              </w:rPr>
            </w:pPr>
            <w:r>
              <w:rPr>
                <w:sz w:val="22"/>
              </w:rPr>
              <w:t>Brief Details of User’s Distribution Networks</w:t>
            </w:r>
          </w:p>
        </w:tc>
        <w:tc>
          <w:tcPr>
            <w:tcW w:w="5015" w:type="dxa"/>
            <w:vAlign w:val="center"/>
          </w:tcPr>
          <w:p w14:paraId="7A1B40FD" w14:textId="77777777" w:rsidR="00BC64FE" w:rsidRDefault="00BC64FE">
            <w:pPr>
              <w:rPr>
                <w:sz w:val="22"/>
                <w:highlight w:val="yellow"/>
              </w:rPr>
            </w:pPr>
          </w:p>
        </w:tc>
      </w:tr>
      <w:tr w:rsidR="00BC64FE" w14:paraId="7A1B4102" w14:textId="77777777" w:rsidTr="00506762">
        <w:trPr>
          <w:trHeight w:val="626"/>
        </w:trPr>
        <w:tc>
          <w:tcPr>
            <w:tcW w:w="567" w:type="dxa"/>
            <w:vAlign w:val="center"/>
          </w:tcPr>
          <w:p w14:paraId="7A1B40FF" w14:textId="77777777" w:rsidR="00BC64FE" w:rsidRDefault="00BC64FE">
            <w:pPr>
              <w:jc w:val="left"/>
              <w:rPr>
                <w:sz w:val="22"/>
              </w:rPr>
            </w:pPr>
            <w:r>
              <w:rPr>
                <w:sz w:val="22"/>
              </w:rPr>
              <w:t>2.</w:t>
            </w:r>
          </w:p>
        </w:tc>
        <w:tc>
          <w:tcPr>
            <w:tcW w:w="2835" w:type="dxa"/>
            <w:vAlign w:val="center"/>
          </w:tcPr>
          <w:p w14:paraId="7A1B4100" w14:textId="77777777" w:rsidR="00BC64FE" w:rsidRDefault="00BC64FE">
            <w:pPr>
              <w:jc w:val="left"/>
              <w:rPr>
                <w:sz w:val="22"/>
              </w:rPr>
            </w:pPr>
            <w:r>
              <w:rPr>
                <w:sz w:val="22"/>
              </w:rPr>
              <w:t xml:space="preserve">Location of Connection </w:t>
            </w:r>
          </w:p>
        </w:tc>
        <w:tc>
          <w:tcPr>
            <w:tcW w:w="5015" w:type="dxa"/>
            <w:vAlign w:val="center"/>
          </w:tcPr>
          <w:p w14:paraId="7A1B4101" w14:textId="77777777" w:rsidR="00BC64FE" w:rsidRDefault="00BC64FE" w:rsidP="005125F5">
            <w:pPr>
              <w:rPr>
                <w:sz w:val="22"/>
                <w:highlight w:val="yellow"/>
              </w:rPr>
            </w:pPr>
          </w:p>
        </w:tc>
      </w:tr>
      <w:tr w:rsidR="00BC64FE" w14:paraId="7A1B4108" w14:textId="77777777">
        <w:trPr>
          <w:trHeight w:val="423"/>
        </w:trPr>
        <w:tc>
          <w:tcPr>
            <w:tcW w:w="567" w:type="dxa"/>
            <w:vAlign w:val="center"/>
          </w:tcPr>
          <w:p w14:paraId="7A1B4103" w14:textId="482D5CC8" w:rsidR="00BC64FE" w:rsidRDefault="00766B2F">
            <w:pPr>
              <w:jc w:val="left"/>
              <w:rPr>
                <w:sz w:val="22"/>
              </w:rPr>
            </w:pPr>
            <w:r>
              <w:rPr>
                <w:sz w:val="22"/>
              </w:rPr>
              <w:t>3</w:t>
            </w:r>
            <w:r w:rsidR="00A93755">
              <w:rPr>
                <w:sz w:val="22"/>
              </w:rPr>
              <w:t>.</w:t>
            </w:r>
            <w:r w:rsidR="00BC64FE">
              <w:rPr>
                <w:sz w:val="22"/>
              </w:rPr>
              <w:t xml:space="preserve"> </w:t>
            </w:r>
          </w:p>
        </w:tc>
        <w:tc>
          <w:tcPr>
            <w:tcW w:w="2835" w:type="dxa"/>
            <w:vAlign w:val="center"/>
          </w:tcPr>
          <w:p w14:paraId="7A1B4104" w14:textId="77777777" w:rsidR="00BC64FE" w:rsidRDefault="00BC64FE">
            <w:pPr>
              <w:jc w:val="left"/>
              <w:rPr>
                <w:sz w:val="22"/>
              </w:rPr>
            </w:pPr>
          </w:p>
          <w:p w14:paraId="7A1B4105" w14:textId="77777777" w:rsidR="00BC64FE" w:rsidRDefault="00BC64FE">
            <w:pPr>
              <w:jc w:val="left"/>
              <w:rPr>
                <w:sz w:val="22"/>
              </w:rPr>
            </w:pPr>
            <w:r>
              <w:rPr>
                <w:sz w:val="22"/>
              </w:rPr>
              <w:t>Exit Point</w:t>
            </w:r>
          </w:p>
          <w:p w14:paraId="7A1B4106" w14:textId="77777777" w:rsidR="00BC64FE" w:rsidRDefault="00BC64FE">
            <w:pPr>
              <w:jc w:val="left"/>
              <w:rPr>
                <w:sz w:val="22"/>
              </w:rPr>
            </w:pPr>
          </w:p>
        </w:tc>
        <w:tc>
          <w:tcPr>
            <w:tcW w:w="5015" w:type="dxa"/>
            <w:vAlign w:val="center"/>
          </w:tcPr>
          <w:p w14:paraId="7A1B4107" w14:textId="77777777" w:rsidR="00BC64FE" w:rsidRDefault="00BC64FE">
            <w:pPr>
              <w:rPr>
                <w:sz w:val="22"/>
              </w:rPr>
            </w:pPr>
          </w:p>
        </w:tc>
      </w:tr>
      <w:tr w:rsidR="00BC64FE" w14:paraId="7A1B410C" w14:textId="77777777">
        <w:trPr>
          <w:trHeight w:val="489"/>
        </w:trPr>
        <w:tc>
          <w:tcPr>
            <w:tcW w:w="567" w:type="dxa"/>
            <w:vAlign w:val="center"/>
          </w:tcPr>
          <w:p w14:paraId="7A1B4109" w14:textId="0F4D4B76" w:rsidR="00BC64FE" w:rsidRDefault="00C13046" w:rsidP="00386235">
            <w:pPr>
              <w:jc w:val="left"/>
              <w:rPr>
                <w:sz w:val="22"/>
              </w:rPr>
            </w:pPr>
            <w:r>
              <w:rPr>
                <w:sz w:val="22"/>
              </w:rPr>
              <w:t>4</w:t>
            </w:r>
            <w:r w:rsidR="00386235">
              <w:rPr>
                <w:sz w:val="22"/>
              </w:rPr>
              <w:t>.</w:t>
            </w:r>
          </w:p>
        </w:tc>
        <w:tc>
          <w:tcPr>
            <w:tcW w:w="2835" w:type="dxa"/>
            <w:vAlign w:val="center"/>
          </w:tcPr>
          <w:p w14:paraId="7A1B410A" w14:textId="77777777" w:rsidR="00BC64FE" w:rsidRDefault="00BC64FE">
            <w:pPr>
              <w:jc w:val="left"/>
              <w:rPr>
                <w:sz w:val="22"/>
              </w:rPr>
            </w:pPr>
            <w:r>
              <w:rPr>
                <w:sz w:val="22"/>
              </w:rPr>
              <w:t>Voltage(s) of Delivery</w:t>
            </w:r>
          </w:p>
        </w:tc>
        <w:tc>
          <w:tcPr>
            <w:tcW w:w="5015" w:type="dxa"/>
            <w:vAlign w:val="center"/>
          </w:tcPr>
          <w:p w14:paraId="7A1B410B" w14:textId="77777777" w:rsidR="00BC64FE" w:rsidRDefault="00BC64FE">
            <w:pPr>
              <w:spacing w:line="360" w:lineRule="auto"/>
              <w:jc w:val="left"/>
              <w:rPr>
                <w:sz w:val="22"/>
              </w:rPr>
            </w:pPr>
          </w:p>
        </w:tc>
      </w:tr>
      <w:tr w:rsidR="00BC64FE" w14:paraId="7A1B4114" w14:textId="77777777">
        <w:trPr>
          <w:trHeight w:val="396"/>
        </w:trPr>
        <w:tc>
          <w:tcPr>
            <w:tcW w:w="567" w:type="dxa"/>
            <w:vAlign w:val="center"/>
          </w:tcPr>
          <w:p w14:paraId="7A1B4111" w14:textId="2CC1DF29" w:rsidR="00BC64FE" w:rsidRDefault="00C13046" w:rsidP="00C13046">
            <w:pPr>
              <w:jc w:val="left"/>
              <w:rPr>
                <w:sz w:val="22"/>
              </w:rPr>
            </w:pPr>
            <w:r>
              <w:rPr>
                <w:sz w:val="22"/>
              </w:rPr>
              <w:t>5</w:t>
            </w:r>
            <w:r w:rsidR="00A93755">
              <w:rPr>
                <w:sz w:val="22"/>
              </w:rPr>
              <w:t>.</w:t>
            </w:r>
          </w:p>
        </w:tc>
        <w:tc>
          <w:tcPr>
            <w:tcW w:w="2835" w:type="dxa"/>
            <w:vAlign w:val="center"/>
          </w:tcPr>
          <w:p w14:paraId="7A1B4112" w14:textId="77777777" w:rsidR="00BC64FE" w:rsidRDefault="00BC64FE">
            <w:pPr>
              <w:jc w:val="left"/>
              <w:rPr>
                <w:sz w:val="22"/>
              </w:rPr>
            </w:pPr>
            <w:r>
              <w:rPr>
                <w:sz w:val="22"/>
              </w:rPr>
              <w:t xml:space="preserve">Commencement Date </w:t>
            </w:r>
          </w:p>
        </w:tc>
        <w:tc>
          <w:tcPr>
            <w:tcW w:w="5015" w:type="dxa"/>
            <w:vAlign w:val="center"/>
          </w:tcPr>
          <w:p w14:paraId="7A1B4113" w14:textId="77777777" w:rsidR="00BC64FE" w:rsidRDefault="00BC64FE">
            <w:pPr>
              <w:jc w:val="left"/>
              <w:rPr>
                <w:sz w:val="22"/>
              </w:rPr>
            </w:pPr>
          </w:p>
        </w:tc>
      </w:tr>
      <w:tr w:rsidR="00BC64FE" w14:paraId="7A1B4118" w14:textId="77777777">
        <w:trPr>
          <w:trHeight w:val="440"/>
        </w:trPr>
        <w:tc>
          <w:tcPr>
            <w:tcW w:w="567" w:type="dxa"/>
            <w:vAlign w:val="center"/>
          </w:tcPr>
          <w:p w14:paraId="7A1B4115" w14:textId="249AF839" w:rsidR="00BC64FE" w:rsidRDefault="00C13046" w:rsidP="00386235">
            <w:pPr>
              <w:jc w:val="left"/>
              <w:rPr>
                <w:sz w:val="22"/>
              </w:rPr>
            </w:pPr>
            <w:r>
              <w:rPr>
                <w:sz w:val="22"/>
              </w:rPr>
              <w:t>6</w:t>
            </w:r>
            <w:r w:rsidR="00A93755">
              <w:rPr>
                <w:sz w:val="22"/>
              </w:rPr>
              <w:t>.</w:t>
            </w:r>
          </w:p>
        </w:tc>
        <w:tc>
          <w:tcPr>
            <w:tcW w:w="2835" w:type="dxa"/>
            <w:vAlign w:val="center"/>
          </w:tcPr>
          <w:p w14:paraId="7A1B4116" w14:textId="77777777" w:rsidR="00BC64FE" w:rsidRDefault="00BC64FE">
            <w:pPr>
              <w:jc w:val="left"/>
              <w:rPr>
                <w:sz w:val="22"/>
              </w:rPr>
            </w:pPr>
            <w:r>
              <w:rPr>
                <w:sz w:val="22"/>
              </w:rPr>
              <w:t xml:space="preserve">Type of Connection </w:t>
            </w:r>
          </w:p>
        </w:tc>
        <w:tc>
          <w:tcPr>
            <w:tcW w:w="5015" w:type="dxa"/>
            <w:vAlign w:val="center"/>
          </w:tcPr>
          <w:p w14:paraId="7A1B4117" w14:textId="77777777" w:rsidR="00BC64FE" w:rsidRDefault="00BC64FE">
            <w:pPr>
              <w:rPr>
                <w:sz w:val="22"/>
              </w:rPr>
            </w:pPr>
          </w:p>
        </w:tc>
      </w:tr>
      <w:tr w:rsidR="00BC64FE" w14:paraId="7A1B411C" w14:textId="77777777">
        <w:trPr>
          <w:trHeight w:val="556"/>
        </w:trPr>
        <w:tc>
          <w:tcPr>
            <w:tcW w:w="567" w:type="dxa"/>
            <w:vAlign w:val="center"/>
          </w:tcPr>
          <w:p w14:paraId="7A1B4119" w14:textId="68316265" w:rsidR="00BC64FE" w:rsidRDefault="00C13046" w:rsidP="00C13046">
            <w:pPr>
              <w:jc w:val="left"/>
              <w:rPr>
                <w:sz w:val="22"/>
              </w:rPr>
            </w:pPr>
            <w:r>
              <w:rPr>
                <w:sz w:val="22"/>
              </w:rPr>
              <w:t>7</w:t>
            </w:r>
            <w:r w:rsidR="00A93755">
              <w:rPr>
                <w:sz w:val="22"/>
              </w:rPr>
              <w:t>.</w:t>
            </w:r>
          </w:p>
        </w:tc>
        <w:tc>
          <w:tcPr>
            <w:tcW w:w="2835" w:type="dxa"/>
            <w:vAlign w:val="center"/>
          </w:tcPr>
          <w:p w14:paraId="7A1B411A" w14:textId="77777777" w:rsidR="00BC64FE" w:rsidRDefault="00BC64FE">
            <w:pPr>
              <w:jc w:val="left"/>
              <w:rPr>
                <w:sz w:val="22"/>
              </w:rPr>
            </w:pPr>
            <w:r>
              <w:rPr>
                <w:sz w:val="22"/>
              </w:rPr>
              <w:t>Maximum Fault Level (at the Point of Isolation)</w:t>
            </w:r>
          </w:p>
        </w:tc>
        <w:tc>
          <w:tcPr>
            <w:tcW w:w="5015" w:type="dxa"/>
          </w:tcPr>
          <w:p w14:paraId="7A1B411B" w14:textId="77777777" w:rsidR="00BC64FE" w:rsidRDefault="00BC64FE">
            <w:pPr>
              <w:rPr>
                <w:sz w:val="22"/>
              </w:rPr>
            </w:pPr>
          </w:p>
        </w:tc>
      </w:tr>
      <w:tr w:rsidR="00BC64FE" w14:paraId="7A1B4120" w14:textId="77777777" w:rsidTr="00506762">
        <w:trPr>
          <w:trHeight w:val="635"/>
        </w:trPr>
        <w:tc>
          <w:tcPr>
            <w:tcW w:w="567" w:type="dxa"/>
            <w:vAlign w:val="center"/>
          </w:tcPr>
          <w:p w14:paraId="7A1B411D" w14:textId="77777777" w:rsidR="00BC64FE" w:rsidRDefault="00C13046" w:rsidP="00C13046">
            <w:pPr>
              <w:jc w:val="left"/>
              <w:rPr>
                <w:sz w:val="22"/>
              </w:rPr>
            </w:pPr>
            <w:r>
              <w:rPr>
                <w:sz w:val="22"/>
              </w:rPr>
              <w:t>8</w:t>
            </w:r>
            <w:r w:rsidR="00BC64FE">
              <w:rPr>
                <w:sz w:val="22"/>
              </w:rPr>
              <w:t>.</w:t>
            </w:r>
          </w:p>
        </w:tc>
        <w:tc>
          <w:tcPr>
            <w:tcW w:w="2835" w:type="dxa"/>
            <w:vAlign w:val="center"/>
          </w:tcPr>
          <w:p w14:paraId="7A1B411E" w14:textId="77777777" w:rsidR="00BC64FE" w:rsidRDefault="00BC64FE">
            <w:pPr>
              <w:jc w:val="left"/>
              <w:rPr>
                <w:sz w:val="22"/>
              </w:rPr>
            </w:pPr>
            <w:r>
              <w:rPr>
                <w:sz w:val="22"/>
              </w:rPr>
              <w:t>Upstream Protective Device (and rating/setting)</w:t>
            </w:r>
          </w:p>
        </w:tc>
        <w:tc>
          <w:tcPr>
            <w:tcW w:w="5015" w:type="dxa"/>
            <w:vAlign w:val="center"/>
          </w:tcPr>
          <w:p w14:paraId="7A1B411F" w14:textId="77777777" w:rsidR="00BC64FE" w:rsidRDefault="00BC64FE" w:rsidP="006176B1">
            <w:pPr>
              <w:jc w:val="left"/>
              <w:rPr>
                <w:sz w:val="22"/>
              </w:rPr>
            </w:pPr>
          </w:p>
        </w:tc>
      </w:tr>
      <w:tr w:rsidR="00BC64FE" w14:paraId="7A1B4124" w14:textId="77777777" w:rsidTr="00506762">
        <w:trPr>
          <w:trHeight w:val="626"/>
        </w:trPr>
        <w:tc>
          <w:tcPr>
            <w:tcW w:w="567" w:type="dxa"/>
            <w:vAlign w:val="center"/>
          </w:tcPr>
          <w:p w14:paraId="7A1B4121" w14:textId="4998A5AA" w:rsidR="00BC64FE" w:rsidRDefault="00C13046" w:rsidP="00C13046">
            <w:pPr>
              <w:jc w:val="left"/>
              <w:rPr>
                <w:sz w:val="22"/>
              </w:rPr>
            </w:pPr>
            <w:r>
              <w:rPr>
                <w:sz w:val="22"/>
              </w:rPr>
              <w:t>9</w:t>
            </w:r>
            <w:r w:rsidR="00A93755">
              <w:rPr>
                <w:sz w:val="22"/>
              </w:rPr>
              <w:t>.</w:t>
            </w:r>
          </w:p>
        </w:tc>
        <w:tc>
          <w:tcPr>
            <w:tcW w:w="2835" w:type="dxa"/>
            <w:vAlign w:val="center"/>
          </w:tcPr>
          <w:p w14:paraId="7A1B4122" w14:textId="77777777" w:rsidR="00BC64FE" w:rsidRDefault="00BC64FE">
            <w:pPr>
              <w:jc w:val="left"/>
              <w:rPr>
                <w:sz w:val="22"/>
              </w:rPr>
            </w:pPr>
            <w:r>
              <w:rPr>
                <w:sz w:val="22"/>
              </w:rPr>
              <w:t xml:space="preserve">Method of Earthing </w:t>
            </w:r>
          </w:p>
        </w:tc>
        <w:tc>
          <w:tcPr>
            <w:tcW w:w="5015" w:type="dxa"/>
            <w:vAlign w:val="center"/>
          </w:tcPr>
          <w:p w14:paraId="7A1B4123" w14:textId="77777777" w:rsidR="00BC64FE" w:rsidRDefault="00BC64FE">
            <w:pPr>
              <w:jc w:val="left"/>
              <w:rPr>
                <w:sz w:val="22"/>
              </w:rPr>
            </w:pPr>
          </w:p>
        </w:tc>
      </w:tr>
      <w:tr w:rsidR="00BC64FE" w14:paraId="7A1B412A" w14:textId="77777777">
        <w:tc>
          <w:tcPr>
            <w:tcW w:w="567" w:type="dxa"/>
            <w:vAlign w:val="center"/>
          </w:tcPr>
          <w:p w14:paraId="7A1B4125" w14:textId="77777777" w:rsidR="00BC64FE" w:rsidRDefault="00C13046" w:rsidP="00C13046">
            <w:pPr>
              <w:jc w:val="left"/>
              <w:rPr>
                <w:sz w:val="22"/>
              </w:rPr>
            </w:pPr>
            <w:r>
              <w:rPr>
                <w:sz w:val="22"/>
              </w:rPr>
              <w:t>10</w:t>
            </w:r>
            <w:r w:rsidR="00BC64FE">
              <w:rPr>
                <w:sz w:val="22"/>
              </w:rPr>
              <w:t xml:space="preserve"> </w:t>
            </w:r>
          </w:p>
        </w:tc>
        <w:tc>
          <w:tcPr>
            <w:tcW w:w="2835" w:type="dxa"/>
            <w:vAlign w:val="center"/>
          </w:tcPr>
          <w:p w14:paraId="7A1B4126" w14:textId="77777777" w:rsidR="00BC64FE" w:rsidRDefault="00BC64FE">
            <w:pPr>
              <w:jc w:val="left"/>
              <w:rPr>
                <w:sz w:val="22"/>
              </w:rPr>
            </w:pPr>
          </w:p>
          <w:p w14:paraId="7A1B4127" w14:textId="77777777" w:rsidR="00BC64FE" w:rsidRDefault="00BC64FE">
            <w:pPr>
              <w:jc w:val="left"/>
              <w:rPr>
                <w:sz w:val="22"/>
              </w:rPr>
            </w:pPr>
            <w:r>
              <w:rPr>
                <w:sz w:val="22"/>
              </w:rPr>
              <w:t>Connection Charge</w:t>
            </w:r>
          </w:p>
          <w:p w14:paraId="7A1B4128" w14:textId="77777777" w:rsidR="00BC64FE" w:rsidRDefault="00BC64FE">
            <w:pPr>
              <w:jc w:val="left"/>
              <w:rPr>
                <w:sz w:val="22"/>
              </w:rPr>
            </w:pPr>
          </w:p>
        </w:tc>
        <w:tc>
          <w:tcPr>
            <w:tcW w:w="5015" w:type="dxa"/>
          </w:tcPr>
          <w:p w14:paraId="7A1B4129" w14:textId="77777777" w:rsidR="00BC64FE" w:rsidRDefault="00BC64FE">
            <w:pPr>
              <w:rPr>
                <w:sz w:val="22"/>
              </w:rPr>
            </w:pPr>
          </w:p>
        </w:tc>
      </w:tr>
    </w:tbl>
    <w:p w14:paraId="7A1B412B" w14:textId="77777777" w:rsidR="00BC64FE" w:rsidRDefault="00BC64FE">
      <w:pPr>
        <w:ind w:left="720" w:hanging="720"/>
        <w:rPr>
          <w:sz w:val="22"/>
        </w:rPr>
      </w:pPr>
    </w:p>
    <w:p w14:paraId="5D6106AC" w14:textId="77777777" w:rsidR="000330F0" w:rsidRDefault="000330F0">
      <w:pPr>
        <w:ind w:left="720" w:hanging="720"/>
        <w:rPr>
          <w:b/>
          <w:bCs/>
          <w:sz w:val="22"/>
        </w:rPr>
      </w:pPr>
    </w:p>
    <w:p w14:paraId="7A1B412C" w14:textId="25237C37" w:rsidR="00BC64FE" w:rsidRDefault="00BC64FE">
      <w:pPr>
        <w:ind w:left="720" w:hanging="720"/>
        <w:rPr>
          <w:b/>
          <w:bCs/>
          <w:sz w:val="22"/>
        </w:rPr>
      </w:pPr>
      <w:r>
        <w:rPr>
          <w:b/>
          <w:bCs/>
          <w:sz w:val="22"/>
        </w:rPr>
        <w:t xml:space="preserve">Part 3b – User’s Maximum Capacity </w:t>
      </w:r>
    </w:p>
    <w:p w14:paraId="7A1B412D" w14:textId="77777777" w:rsidR="00BC64FE" w:rsidRDefault="00BC64FE">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C64FE" w14:paraId="7A1B4133" w14:textId="77777777">
        <w:trPr>
          <w:cantSplit/>
        </w:trPr>
        <w:tc>
          <w:tcPr>
            <w:tcW w:w="3309" w:type="dxa"/>
            <w:gridSpan w:val="2"/>
            <w:vAlign w:val="center"/>
          </w:tcPr>
          <w:p w14:paraId="7A1B412E" w14:textId="77777777" w:rsidR="00BC64FE" w:rsidRDefault="00BC64FE">
            <w:pPr>
              <w:pStyle w:val="Heading8"/>
            </w:pPr>
            <w:r>
              <w:t>User’s Maximum Capacity</w:t>
            </w:r>
          </w:p>
        </w:tc>
        <w:tc>
          <w:tcPr>
            <w:tcW w:w="1414" w:type="dxa"/>
          </w:tcPr>
          <w:p w14:paraId="7A1B412F" w14:textId="77777777" w:rsidR="00BC64FE" w:rsidRDefault="00BC64FE">
            <w:pPr>
              <w:jc w:val="center"/>
              <w:rPr>
                <w:b/>
                <w:sz w:val="22"/>
              </w:rPr>
            </w:pPr>
            <w:r>
              <w:rPr>
                <w:b/>
                <w:sz w:val="22"/>
              </w:rPr>
              <w:t>Upon Energisation (kVA)</w:t>
            </w:r>
          </w:p>
        </w:tc>
        <w:tc>
          <w:tcPr>
            <w:tcW w:w="1233" w:type="dxa"/>
          </w:tcPr>
          <w:p w14:paraId="7A1B4130" w14:textId="77777777" w:rsidR="00BC64FE" w:rsidRDefault="00BC64FE">
            <w:pPr>
              <w:jc w:val="center"/>
              <w:rPr>
                <w:b/>
                <w:sz w:val="22"/>
              </w:rPr>
            </w:pPr>
            <w:r>
              <w:rPr>
                <w:b/>
                <w:sz w:val="22"/>
              </w:rPr>
              <w:t>At end of Year 1 (kVA)</w:t>
            </w:r>
          </w:p>
        </w:tc>
        <w:tc>
          <w:tcPr>
            <w:tcW w:w="1233" w:type="dxa"/>
          </w:tcPr>
          <w:p w14:paraId="7A1B4131" w14:textId="77777777" w:rsidR="00BC64FE" w:rsidRDefault="00BC64FE">
            <w:pPr>
              <w:jc w:val="center"/>
              <w:rPr>
                <w:b/>
                <w:sz w:val="22"/>
              </w:rPr>
            </w:pPr>
            <w:r>
              <w:rPr>
                <w:b/>
                <w:sz w:val="22"/>
              </w:rPr>
              <w:t>At end of Year 2 (kVA)</w:t>
            </w:r>
          </w:p>
        </w:tc>
        <w:tc>
          <w:tcPr>
            <w:tcW w:w="1234" w:type="dxa"/>
          </w:tcPr>
          <w:p w14:paraId="7A1B4132" w14:textId="77777777" w:rsidR="00BC64FE" w:rsidRDefault="00BC64FE">
            <w:pPr>
              <w:jc w:val="center"/>
              <w:rPr>
                <w:b/>
                <w:sz w:val="22"/>
              </w:rPr>
            </w:pPr>
            <w:r>
              <w:rPr>
                <w:b/>
                <w:sz w:val="22"/>
              </w:rPr>
              <w:t>At end of Year 3 (kVA)</w:t>
            </w:r>
          </w:p>
        </w:tc>
      </w:tr>
      <w:tr w:rsidR="00BC64FE" w14:paraId="7A1B413A" w14:textId="77777777">
        <w:tc>
          <w:tcPr>
            <w:tcW w:w="557" w:type="dxa"/>
          </w:tcPr>
          <w:p w14:paraId="7A1B4134" w14:textId="77777777" w:rsidR="00BC64FE" w:rsidRDefault="00BC64FE">
            <w:pPr>
              <w:rPr>
                <w:bCs/>
                <w:sz w:val="22"/>
              </w:rPr>
            </w:pPr>
            <w:r>
              <w:rPr>
                <w:bCs/>
                <w:sz w:val="22"/>
              </w:rPr>
              <w:t>1.</w:t>
            </w:r>
          </w:p>
        </w:tc>
        <w:tc>
          <w:tcPr>
            <w:tcW w:w="2752" w:type="dxa"/>
          </w:tcPr>
          <w:p w14:paraId="7A1B4135" w14:textId="77777777" w:rsidR="00BC64FE" w:rsidRDefault="00BC64FE">
            <w:pPr>
              <w:rPr>
                <w:bCs/>
                <w:sz w:val="22"/>
              </w:rPr>
            </w:pPr>
            <w:r>
              <w:rPr>
                <w:bCs/>
                <w:sz w:val="22"/>
              </w:rPr>
              <w:t>Maximum Import Capacity</w:t>
            </w:r>
          </w:p>
        </w:tc>
        <w:tc>
          <w:tcPr>
            <w:tcW w:w="1414" w:type="dxa"/>
            <w:vAlign w:val="center"/>
          </w:tcPr>
          <w:p w14:paraId="7A1B4136"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c>
          <w:tcPr>
            <w:tcW w:w="1233" w:type="dxa"/>
            <w:vAlign w:val="center"/>
          </w:tcPr>
          <w:p w14:paraId="7A1B4137"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c>
          <w:tcPr>
            <w:tcW w:w="1233" w:type="dxa"/>
            <w:vAlign w:val="center"/>
          </w:tcPr>
          <w:p w14:paraId="7A1B4138"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c>
          <w:tcPr>
            <w:tcW w:w="1234" w:type="dxa"/>
            <w:vAlign w:val="center"/>
          </w:tcPr>
          <w:p w14:paraId="7A1B4139" w14:textId="77777777" w:rsidR="00BC64FE" w:rsidRDefault="00386235" w:rsidP="00386235">
            <w:pPr>
              <w:jc w:val="center"/>
              <w:rPr>
                <w:sz w:val="22"/>
              </w:rPr>
            </w:pPr>
            <w:r>
              <w:rPr>
                <w:sz w:val="22"/>
                <w:highlight w:val="yellow"/>
              </w:rPr>
              <w:t xml:space="preserve">[ </w:t>
            </w:r>
            <w:proofErr w:type="gramStart"/>
            <w:r>
              <w:rPr>
                <w:sz w:val="22"/>
                <w:highlight w:val="yellow"/>
              </w:rPr>
              <w:t>XXX ]</w:t>
            </w:r>
            <w:proofErr w:type="gramEnd"/>
          </w:p>
        </w:tc>
      </w:tr>
      <w:tr w:rsidR="00BC64FE" w14:paraId="7A1B4141" w14:textId="77777777">
        <w:tc>
          <w:tcPr>
            <w:tcW w:w="557" w:type="dxa"/>
          </w:tcPr>
          <w:p w14:paraId="7A1B413B" w14:textId="77777777" w:rsidR="00BC64FE" w:rsidRDefault="00BC64FE">
            <w:pPr>
              <w:rPr>
                <w:bCs/>
                <w:sz w:val="22"/>
              </w:rPr>
            </w:pPr>
            <w:r>
              <w:rPr>
                <w:bCs/>
                <w:sz w:val="22"/>
              </w:rPr>
              <w:t>2.</w:t>
            </w:r>
          </w:p>
        </w:tc>
        <w:tc>
          <w:tcPr>
            <w:tcW w:w="2752" w:type="dxa"/>
          </w:tcPr>
          <w:p w14:paraId="7A1B413C" w14:textId="77777777" w:rsidR="00BC64FE" w:rsidRDefault="00BC64FE">
            <w:pPr>
              <w:rPr>
                <w:bCs/>
                <w:sz w:val="22"/>
              </w:rPr>
            </w:pPr>
            <w:r>
              <w:rPr>
                <w:bCs/>
                <w:sz w:val="22"/>
              </w:rPr>
              <w:t>Maximum Export Capacity</w:t>
            </w:r>
          </w:p>
        </w:tc>
        <w:tc>
          <w:tcPr>
            <w:tcW w:w="1414" w:type="dxa"/>
            <w:vAlign w:val="center"/>
          </w:tcPr>
          <w:p w14:paraId="7A1B413D" w14:textId="77777777" w:rsidR="00BC64FE" w:rsidRDefault="00771032">
            <w:pPr>
              <w:jc w:val="center"/>
              <w:rPr>
                <w:sz w:val="22"/>
              </w:rPr>
            </w:pPr>
            <w:r>
              <w:rPr>
                <w:sz w:val="22"/>
              </w:rPr>
              <w:t>0</w:t>
            </w:r>
          </w:p>
        </w:tc>
        <w:tc>
          <w:tcPr>
            <w:tcW w:w="1233" w:type="dxa"/>
            <w:vAlign w:val="center"/>
          </w:tcPr>
          <w:p w14:paraId="7A1B413E" w14:textId="77777777" w:rsidR="00BC64FE" w:rsidRDefault="00771032">
            <w:pPr>
              <w:jc w:val="center"/>
              <w:rPr>
                <w:sz w:val="22"/>
              </w:rPr>
            </w:pPr>
            <w:r>
              <w:rPr>
                <w:sz w:val="22"/>
              </w:rPr>
              <w:t>0</w:t>
            </w:r>
          </w:p>
        </w:tc>
        <w:tc>
          <w:tcPr>
            <w:tcW w:w="1233" w:type="dxa"/>
            <w:vAlign w:val="center"/>
          </w:tcPr>
          <w:p w14:paraId="7A1B413F" w14:textId="77777777" w:rsidR="00BC64FE" w:rsidRDefault="00771032">
            <w:pPr>
              <w:jc w:val="center"/>
              <w:rPr>
                <w:sz w:val="22"/>
              </w:rPr>
            </w:pPr>
            <w:r>
              <w:rPr>
                <w:sz w:val="22"/>
              </w:rPr>
              <w:t>0</w:t>
            </w:r>
          </w:p>
        </w:tc>
        <w:tc>
          <w:tcPr>
            <w:tcW w:w="1234" w:type="dxa"/>
            <w:vAlign w:val="center"/>
          </w:tcPr>
          <w:p w14:paraId="7A1B4140" w14:textId="77777777" w:rsidR="00BC64FE" w:rsidRDefault="00771032">
            <w:pPr>
              <w:jc w:val="center"/>
              <w:rPr>
                <w:sz w:val="22"/>
              </w:rPr>
            </w:pPr>
            <w:r>
              <w:rPr>
                <w:sz w:val="22"/>
              </w:rPr>
              <w:t>0</w:t>
            </w:r>
          </w:p>
        </w:tc>
      </w:tr>
    </w:tbl>
    <w:p w14:paraId="7A1B4142" w14:textId="77777777" w:rsidR="00BC64FE" w:rsidRDefault="00BC64FE">
      <w:pPr>
        <w:ind w:left="720" w:hanging="720"/>
        <w:rPr>
          <w:b/>
          <w:sz w:val="22"/>
        </w:rPr>
      </w:pPr>
    </w:p>
    <w:p w14:paraId="7A1B4143" w14:textId="6E6BD2A4" w:rsidR="00BC64FE" w:rsidRDefault="00BC64FE">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7A1B4144" w14:textId="77777777" w:rsidR="00BC64FE" w:rsidRDefault="00BC64FE">
      <w:pPr>
        <w:pStyle w:val="BodyTextIndent2"/>
        <w:rPr>
          <w:b/>
        </w:rPr>
      </w:pPr>
      <w:r>
        <w:br w:type="page"/>
      </w:r>
    </w:p>
    <w:p w14:paraId="7A1B4145" w14:textId="77777777" w:rsidR="00BC64FE" w:rsidRDefault="00BC64FE">
      <w:pPr>
        <w:pStyle w:val="Heading1"/>
        <w:numPr>
          <w:ilvl w:val="0"/>
          <w:numId w:val="0"/>
        </w:numPr>
        <w:rPr>
          <w:sz w:val="22"/>
        </w:rPr>
      </w:pPr>
      <w:r>
        <w:rPr>
          <w:sz w:val="22"/>
        </w:rPr>
        <w:lastRenderedPageBreak/>
        <w:t xml:space="preserve">Part 4 – Drawings </w:t>
      </w:r>
    </w:p>
    <w:p w14:paraId="7A1B4146" w14:textId="77777777" w:rsidR="00BC64FE" w:rsidRDefault="00BC64FE">
      <w:pPr>
        <w:rPr>
          <w:sz w:val="22"/>
        </w:rPr>
      </w:pPr>
    </w:p>
    <w:p w14:paraId="7A1B4147" w14:textId="66C3058D" w:rsidR="00BC64FE" w:rsidRDefault="00506762" w:rsidP="005712C2">
      <w:pPr>
        <w:pStyle w:val="Heading1"/>
        <w:numPr>
          <w:ilvl w:val="0"/>
          <w:numId w:val="0"/>
        </w:numPr>
        <w:rPr>
          <w:b w:val="0"/>
          <w:bCs/>
          <w:sz w:val="22"/>
        </w:rPr>
      </w:pPr>
      <w:r>
        <w:rPr>
          <w:b w:val="0"/>
          <w:bCs/>
          <w:sz w:val="22"/>
        </w:rPr>
        <w:t>(a)</w:t>
      </w:r>
      <w:r>
        <w:rPr>
          <w:b w:val="0"/>
          <w:bCs/>
          <w:sz w:val="22"/>
        </w:rPr>
        <w:tab/>
      </w:r>
      <w:r w:rsidR="00BC64FE">
        <w:rPr>
          <w:b w:val="0"/>
          <w:bCs/>
          <w:sz w:val="22"/>
        </w:rPr>
        <w:t>Drawing detailing Point of Supply</w:t>
      </w:r>
    </w:p>
    <w:p w14:paraId="7A1B4148" w14:textId="77777777" w:rsidR="005125F5" w:rsidRDefault="005125F5" w:rsidP="005125F5"/>
    <w:p w14:paraId="202A7A7C" w14:textId="77777777" w:rsidR="005712C2" w:rsidRDefault="005712C2" w:rsidP="005712C2">
      <w:pPr>
        <w:rPr>
          <w:b/>
          <w:i/>
          <w:iCs/>
          <w:sz w:val="22"/>
        </w:rPr>
      </w:pPr>
      <w:r>
        <w:rPr>
          <w:b/>
          <w:i/>
          <w:iCs/>
          <w:sz w:val="22"/>
          <w:highlight w:val="yellow"/>
        </w:rPr>
        <w:t>[INSERT DRAWING]</w:t>
      </w:r>
    </w:p>
    <w:p w14:paraId="7A1B414A" w14:textId="77777777" w:rsidR="005B4774" w:rsidRDefault="005B4774" w:rsidP="00AD47FA">
      <w:pPr>
        <w:jc w:val="center"/>
      </w:pPr>
    </w:p>
    <w:p w14:paraId="7A1B414B" w14:textId="77777777" w:rsidR="005B4774" w:rsidRDefault="005B4774" w:rsidP="00AD47FA">
      <w:pPr>
        <w:jc w:val="center"/>
      </w:pPr>
    </w:p>
    <w:p w14:paraId="7A1B4153" w14:textId="77777777" w:rsidR="00BC64FE" w:rsidRDefault="00BC64FE" w:rsidP="00AD47FA">
      <w:pPr>
        <w:ind w:left="709" w:hanging="709"/>
        <w:jc w:val="center"/>
        <w:rPr>
          <w:bCs/>
          <w:sz w:val="22"/>
        </w:rPr>
      </w:pPr>
    </w:p>
    <w:p w14:paraId="7A1B4154" w14:textId="62B8DE58" w:rsidR="00BC64FE" w:rsidRDefault="00506762" w:rsidP="005712C2">
      <w:pPr>
        <w:tabs>
          <w:tab w:val="left" w:pos="720"/>
        </w:tabs>
        <w:ind w:left="720" w:hanging="720"/>
        <w:jc w:val="left"/>
        <w:rPr>
          <w:bCs/>
          <w:sz w:val="22"/>
        </w:rPr>
      </w:pPr>
      <w:r>
        <w:rPr>
          <w:bCs/>
          <w:sz w:val="22"/>
        </w:rPr>
        <w:t>(b)</w:t>
      </w:r>
      <w:r>
        <w:rPr>
          <w:bCs/>
          <w:sz w:val="22"/>
        </w:rPr>
        <w:tab/>
      </w:r>
      <w:r w:rsidR="00BC64FE">
        <w:rPr>
          <w:bCs/>
          <w:sz w:val="22"/>
        </w:rPr>
        <w:t>Drawing detailing the proposed geographic extent of the User’s Distribution Network (as planned at the commencement date)</w:t>
      </w:r>
    </w:p>
    <w:p w14:paraId="7A1B4155" w14:textId="77777777" w:rsidR="00BC64FE" w:rsidRDefault="00BC64FE">
      <w:pPr>
        <w:ind w:left="720" w:hanging="720"/>
        <w:jc w:val="center"/>
        <w:rPr>
          <w:b/>
          <w:sz w:val="22"/>
        </w:rPr>
      </w:pPr>
    </w:p>
    <w:p w14:paraId="7A1B4156" w14:textId="77777777" w:rsidR="00BC64FE" w:rsidRDefault="00BC64FE">
      <w:pPr>
        <w:rPr>
          <w:b/>
          <w:i/>
          <w:iCs/>
          <w:sz w:val="22"/>
        </w:rPr>
      </w:pPr>
      <w:r>
        <w:rPr>
          <w:b/>
          <w:i/>
          <w:iCs/>
          <w:sz w:val="22"/>
          <w:highlight w:val="yellow"/>
        </w:rPr>
        <w:t>[INSERT DRAWING]</w:t>
      </w:r>
    </w:p>
    <w:p w14:paraId="7A1B4157" w14:textId="77777777" w:rsidR="00BC64FE" w:rsidRDefault="00BC64FE" w:rsidP="00AD47FA">
      <w:pPr>
        <w:ind w:left="720" w:hanging="720"/>
        <w:jc w:val="center"/>
        <w:rPr>
          <w:b/>
          <w:sz w:val="22"/>
        </w:rPr>
      </w:pPr>
    </w:p>
    <w:p w14:paraId="7A1B4158" w14:textId="37D53F18" w:rsidR="00BC64FE" w:rsidRDefault="00BC64FE" w:rsidP="00AD47FA">
      <w:pPr>
        <w:ind w:left="720" w:hanging="720"/>
        <w:jc w:val="center"/>
        <w:rPr>
          <w:b/>
          <w:i/>
          <w:iCs/>
          <w:sz w:val="22"/>
        </w:rPr>
      </w:pPr>
    </w:p>
    <w:p w14:paraId="7A1B4162" w14:textId="77777777" w:rsidR="00BC64FE" w:rsidRDefault="00BC64FE">
      <w:pPr>
        <w:ind w:left="720" w:hanging="720"/>
        <w:jc w:val="center"/>
        <w:rPr>
          <w:b/>
          <w:sz w:val="22"/>
        </w:rPr>
      </w:pPr>
    </w:p>
    <w:p w14:paraId="7A1B4163" w14:textId="77777777" w:rsidR="00BC64FE" w:rsidRDefault="00BC64FE">
      <w:pPr>
        <w:ind w:left="720" w:hanging="720"/>
        <w:jc w:val="center"/>
        <w:rPr>
          <w:b/>
          <w:sz w:val="22"/>
        </w:rPr>
      </w:pPr>
    </w:p>
    <w:p w14:paraId="7A1B416D" w14:textId="77777777" w:rsidR="00BC64FE" w:rsidRDefault="00BC64FE">
      <w:pPr>
        <w:ind w:left="720" w:hanging="720"/>
        <w:rPr>
          <w:b/>
          <w:sz w:val="22"/>
        </w:rPr>
      </w:pPr>
    </w:p>
    <w:p w14:paraId="7A1B416E" w14:textId="77777777" w:rsidR="00BC64FE" w:rsidRDefault="00BC64FE">
      <w:pPr>
        <w:ind w:left="720" w:hanging="720"/>
        <w:rPr>
          <w:b/>
          <w:bCs/>
        </w:rPr>
      </w:pPr>
      <w:r>
        <w:rPr>
          <w:b/>
        </w:rPr>
        <w:br w:type="page"/>
      </w:r>
      <w:r>
        <w:rPr>
          <w:b/>
          <w:bCs/>
        </w:rPr>
        <w:lastRenderedPageBreak/>
        <w:t xml:space="preserve">SCHEDULE 2 – USE OF SYSTEM </w:t>
      </w:r>
    </w:p>
    <w:p w14:paraId="7A1B416F" w14:textId="77777777" w:rsidR="00BC64FE" w:rsidRDefault="00BC64FE">
      <w:pPr>
        <w:rPr>
          <w:b/>
          <w:sz w:val="22"/>
        </w:rPr>
      </w:pPr>
    </w:p>
    <w:p w14:paraId="7A1B4170" w14:textId="6AABBBB2" w:rsidR="00BC64FE" w:rsidRDefault="00BC64FE">
      <w:pPr>
        <w:pStyle w:val="Heading7"/>
        <w:spacing w:line="360" w:lineRule="auto"/>
        <w:rPr>
          <w:sz w:val="22"/>
        </w:rPr>
      </w:pPr>
      <w:r>
        <w:rPr>
          <w:sz w:val="22"/>
        </w:rPr>
        <w:t>Part 1 – Use of System</w:t>
      </w:r>
    </w:p>
    <w:p w14:paraId="7A1B4171" w14:textId="67AA25CF" w:rsidR="00BC64FE" w:rsidRDefault="00BC64FE">
      <w:pPr>
        <w:pStyle w:val="BodyText"/>
        <w:spacing w:after="0"/>
        <w:rPr>
          <w:sz w:val="22"/>
        </w:rPr>
      </w:pPr>
      <w:r>
        <w:rPr>
          <w:sz w:val="22"/>
        </w:rPr>
        <w:t>The Use of System Charges at the Commencement Date shall be the relevant HV tariff as notified by the Company in accordance with the Relevant Charging Statement.</w:t>
      </w:r>
    </w:p>
    <w:p w14:paraId="7A1B4172" w14:textId="77777777" w:rsidR="00BC64FE" w:rsidRDefault="00BC64FE">
      <w:pPr>
        <w:pStyle w:val="BodyText"/>
        <w:spacing w:after="0"/>
        <w:rPr>
          <w:sz w:val="22"/>
        </w:rPr>
      </w:pPr>
    </w:p>
    <w:p w14:paraId="7A1B4173" w14:textId="77777777" w:rsidR="00BC64FE" w:rsidRDefault="00BC64FE">
      <w:pPr>
        <w:pStyle w:val="BodyText"/>
        <w:spacing w:after="0"/>
        <w:rPr>
          <w:sz w:val="22"/>
        </w:rPr>
      </w:pPr>
      <w:r>
        <w:rPr>
          <w:sz w:val="22"/>
        </w:rPr>
        <w:t>The Company has not contributed to the cost of this Connection.</w:t>
      </w:r>
    </w:p>
    <w:p w14:paraId="7A1B4174" w14:textId="77777777" w:rsidR="00BC64FE" w:rsidRDefault="00BC64FE">
      <w:pPr>
        <w:spacing w:line="360" w:lineRule="auto"/>
        <w:rPr>
          <w:sz w:val="22"/>
        </w:rPr>
      </w:pPr>
    </w:p>
    <w:p w14:paraId="7A1B4177" w14:textId="1DA9CA29" w:rsidR="00BC64FE" w:rsidRDefault="00BC64FE">
      <w:pPr>
        <w:spacing w:line="360" w:lineRule="auto"/>
        <w:jc w:val="left"/>
        <w:rPr>
          <w:b/>
          <w:sz w:val="22"/>
        </w:rPr>
      </w:pPr>
      <w:r>
        <w:rPr>
          <w:b/>
          <w:sz w:val="22"/>
        </w:rPr>
        <w:t>SCHEDULE 3 – SITE SPECIFIC CONDITIONS</w:t>
      </w:r>
    </w:p>
    <w:p w14:paraId="7A1B4178" w14:textId="77777777" w:rsidR="00BC64FE" w:rsidRDefault="00BC64FE">
      <w:pPr>
        <w:ind w:left="720" w:hanging="720"/>
        <w:rPr>
          <w:b/>
          <w:sz w:val="22"/>
        </w:rPr>
      </w:pPr>
    </w:p>
    <w:p w14:paraId="7A1B4179" w14:textId="1EEDBD5F" w:rsidR="00BC64FE" w:rsidRDefault="00BC64FE">
      <w:pPr>
        <w:pStyle w:val="BodyText3"/>
        <w:spacing w:line="360" w:lineRule="auto"/>
        <w:rPr>
          <w:sz w:val="22"/>
        </w:rPr>
      </w:pPr>
      <w:r>
        <w:rPr>
          <w:sz w:val="22"/>
        </w:rPr>
        <w:t xml:space="preserve">Part 1 – </w:t>
      </w:r>
      <w:r w:rsidR="00466A6F">
        <w:rPr>
          <w:sz w:val="22"/>
        </w:rPr>
        <w:t>Operational Arrangement for Apparatus at CT Substation Supplies to the User</w:t>
      </w:r>
    </w:p>
    <w:p w14:paraId="7A1B417A" w14:textId="77777777" w:rsidR="00BC64FE" w:rsidRDefault="00BC64FE">
      <w:pPr>
        <w:spacing w:line="360" w:lineRule="auto"/>
        <w:ind w:right="-334"/>
        <w:rPr>
          <w:b/>
          <w:sz w:val="22"/>
        </w:rPr>
      </w:pPr>
    </w:p>
    <w:p w14:paraId="7A1B417B" w14:textId="77777777" w:rsidR="00BC64FE" w:rsidRDefault="00BC64FE">
      <w:pPr>
        <w:spacing w:line="360" w:lineRule="auto"/>
        <w:ind w:left="720" w:right="-334" w:hanging="720"/>
        <w:rPr>
          <w:b/>
          <w:sz w:val="22"/>
        </w:rPr>
      </w:pPr>
      <w:r>
        <w:rPr>
          <w:b/>
          <w:sz w:val="22"/>
        </w:rPr>
        <w:t>1.</w:t>
      </w:r>
      <w:r>
        <w:rPr>
          <w:b/>
          <w:sz w:val="22"/>
        </w:rPr>
        <w:tab/>
        <w:t>Division of Responsibility for Control Maintenance &amp; Operation</w:t>
      </w:r>
    </w:p>
    <w:p w14:paraId="7A1B417C" w14:textId="77777777" w:rsidR="00BC64FE" w:rsidRDefault="00BC64FE">
      <w:pPr>
        <w:spacing w:line="360" w:lineRule="auto"/>
        <w:ind w:left="720" w:right="-334" w:hanging="720"/>
        <w:rPr>
          <w:sz w:val="22"/>
        </w:rPr>
      </w:pPr>
    </w:p>
    <w:p w14:paraId="7A1B417D" w14:textId="05797475" w:rsidR="00BC64FE" w:rsidRDefault="00BC64FE">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7A1B417E" w14:textId="5D2545B1" w:rsidR="00BC64FE" w:rsidRDefault="00BC64FE">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r w:rsidR="00A93755">
        <w:rPr>
          <w:sz w:val="22"/>
        </w:rPr>
        <w:t>.</w:t>
      </w:r>
    </w:p>
    <w:p w14:paraId="7A1B417F" w14:textId="77777777" w:rsidR="00BC64FE" w:rsidRDefault="00BC64FE">
      <w:pPr>
        <w:tabs>
          <w:tab w:val="left" w:pos="720"/>
        </w:tabs>
        <w:spacing w:line="360" w:lineRule="auto"/>
        <w:ind w:left="1440" w:right="-334" w:hanging="1440"/>
        <w:rPr>
          <w:sz w:val="22"/>
        </w:rPr>
      </w:pPr>
    </w:p>
    <w:p w14:paraId="7A1B4180" w14:textId="77777777" w:rsidR="00BC64FE" w:rsidRDefault="00BC64FE">
      <w:pPr>
        <w:tabs>
          <w:tab w:val="left" w:pos="720"/>
        </w:tabs>
        <w:spacing w:line="360" w:lineRule="auto"/>
        <w:ind w:left="709" w:right="-334" w:hanging="709"/>
        <w:rPr>
          <w:sz w:val="22"/>
        </w:rPr>
      </w:pPr>
      <w:r>
        <w:rPr>
          <w:sz w:val="22"/>
        </w:rPr>
        <w:tab/>
        <w:t>The diagram in Part 2 of this Schedule indicates the operational boundaries which shall apply.</w:t>
      </w:r>
    </w:p>
    <w:p w14:paraId="7A1B4181" w14:textId="77777777" w:rsidR="00BC64FE" w:rsidRDefault="00BC64FE">
      <w:pPr>
        <w:tabs>
          <w:tab w:val="left" w:pos="720"/>
        </w:tabs>
        <w:spacing w:line="360" w:lineRule="auto"/>
        <w:ind w:left="1440" w:right="-334" w:hanging="1440"/>
        <w:rPr>
          <w:sz w:val="22"/>
        </w:rPr>
      </w:pPr>
    </w:p>
    <w:p w14:paraId="7A1B4182" w14:textId="77777777" w:rsidR="00BC64FE" w:rsidRDefault="00BC64FE">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7A1B4183" w14:textId="77777777" w:rsidR="00BC64FE" w:rsidRDefault="00BC64FE">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7A1B4184" w14:textId="77777777" w:rsidR="00BC64FE" w:rsidRDefault="00BC64FE">
      <w:pPr>
        <w:tabs>
          <w:tab w:val="left" w:pos="720"/>
        </w:tabs>
        <w:spacing w:line="360" w:lineRule="auto"/>
        <w:ind w:left="720" w:right="-334" w:hanging="720"/>
        <w:rPr>
          <w:sz w:val="22"/>
        </w:rPr>
      </w:pPr>
      <w:r>
        <w:rPr>
          <w:sz w:val="22"/>
        </w:rPr>
        <w:tab/>
      </w:r>
    </w:p>
    <w:p w14:paraId="7A1B4185" w14:textId="77777777" w:rsidR="00BC64FE" w:rsidRDefault="00BC64FE">
      <w:pPr>
        <w:tabs>
          <w:tab w:val="left" w:pos="720"/>
        </w:tabs>
        <w:spacing w:line="360" w:lineRule="auto"/>
        <w:ind w:right="-335"/>
        <w:rPr>
          <w:b/>
          <w:sz w:val="22"/>
        </w:rPr>
      </w:pPr>
      <w:r>
        <w:rPr>
          <w:b/>
          <w:sz w:val="22"/>
        </w:rPr>
        <w:t>3.</w:t>
      </w:r>
      <w:r>
        <w:rPr>
          <w:b/>
          <w:sz w:val="22"/>
        </w:rPr>
        <w:tab/>
        <w:t>Work on Equipment</w:t>
      </w:r>
    </w:p>
    <w:p w14:paraId="7A1B4186" w14:textId="77777777" w:rsidR="00BC64FE" w:rsidRDefault="00BC64FE">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7A1B4187" w14:textId="77777777" w:rsidR="00BC64FE" w:rsidRDefault="00BC64FE">
      <w:pPr>
        <w:tabs>
          <w:tab w:val="left" w:pos="720"/>
        </w:tabs>
        <w:spacing w:line="360" w:lineRule="auto"/>
        <w:ind w:left="720" w:right="-334" w:hanging="720"/>
        <w:rPr>
          <w:sz w:val="22"/>
        </w:rPr>
      </w:pPr>
    </w:p>
    <w:p w14:paraId="36875065" w14:textId="77777777" w:rsidR="00AB05DC" w:rsidRDefault="00BC64FE">
      <w:pPr>
        <w:tabs>
          <w:tab w:val="left" w:pos="720"/>
        </w:tabs>
        <w:spacing w:line="360" w:lineRule="auto"/>
        <w:ind w:left="720" w:right="-334" w:hanging="720"/>
        <w:rPr>
          <w:sz w:val="22"/>
        </w:rPr>
      </w:pPr>
      <w:r>
        <w:rPr>
          <w:sz w:val="22"/>
        </w:rPr>
        <w:tab/>
        <w:t xml:space="preserve">Where such apparatus is capable of being energised from switchgear under the control of the User, the User shall provide the Company with an Operation, Isolation and Earthing </w:t>
      </w:r>
    </w:p>
    <w:p w14:paraId="7F21B02F" w14:textId="77777777" w:rsidR="00AB05DC" w:rsidRDefault="00AB05DC">
      <w:pPr>
        <w:tabs>
          <w:tab w:val="left" w:pos="720"/>
        </w:tabs>
        <w:spacing w:line="360" w:lineRule="auto"/>
        <w:ind w:left="720" w:right="-334" w:hanging="720"/>
        <w:rPr>
          <w:sz w:val="22"/>
        </w:rPr>
      </w:pPr>
    </w:p>
    <w:p w14:paraId="7A1B4188" w14:textId="4A70E7A5" w:rsidR="00BC64FE" w:rsidRDefault="00AB05DC">
      <w:pPr>
        <w:tabs>
          <w:tab w:val="left" w:pos="720"/>
        </w:tabs>
        <w:spacing w:line="360" w:lineRule="auto"/>
        <w:ind w:left="720" w:right="-334" w:hanging="720"/>
        <w:rPr>
          <w:sz w:val="22"/>
        </w:rPr>
      </w:pPr>
      <w:r>
        <w:rPr>
          <w:sz w:val="22"/>
        </w:rPr>
        <w:lastRenderedPageBreak/>
        <w:tab/>
      </w:r>
      <w:r w:rsidR="00BC64FE">
        <w:rPr>
          <w:sz w:val="22"/>
        </w:rPr>
        <w:t>(OIE) Certificate* confirming actions taken to ensure safety and, where requested, demonstrate that the actions taken are appropriate in the circumstances.</w:t>
      </w:r>
    </w:p>
    <w:p w14:paraId="7A1B4189" w14:textId="77777777" w:rsidR="00BC64FE" w:rsidRDefault="00BC64FE">
      <w:pPr>
        <w:tabs>
          <w:tab w:val="left" w:pos="720"/>
        </w:tabs>
        <w:spacing w:line="360" w:lineRule="auto"/>
        <w:ind w:left="720" w:right="-334" w:hanging="720"/>
        <w:rPr>
          <w:sz w:val="22"/>
        </w:rPr>
      </w:pPr>
    </w:p>
    <w:p w14:paraId="7A1B418A" w14:textId="1F756274" w:rsidR="00BC64FE" w:rsidRDefault="00BC64FE">
      <w:pPr>
        <w:tabs>
          <w:tab w:val="left" w:pos="720"/>
        </w:tabs>
        <w:spacing w:line="360" w:lineRule="auto"/>
        <w:ind w:left="720" w:right="-334" w:hanging="720"/>
        <w:rPr>
          <w:sz w:val="22"/>
        </w:rPr>
      </w:pPr>
      <w:r>
        <w:rPr>
          <w:sz w:val="22"/>
        </w:rPr>
        <w:tab/>
        <w:t xml:space="preserve">All work on apparatus controlled by the User shall be carried out in accordance with the User’s current arrangements OIE certificate(s) being provided by the Company when necessary. </w:t>
      </w:r>
      <w:r w:rsidR="001B4C31">
        <w:rPr>
          <w:sz w:val="22"/>
        </w:rPr>
        <w:t>When requested</w:t>
      </w:r>
      <w:r>
        <w:rPr>
          <w:sz w:val="22"/>
        </w:rPr>
        <w:t>, any work by the Company’s staff shall be carried out under the Company’s/Approved User’s Safety Document procedures utilising, where necessary, OIE certificate(s) provided by the User or the Company.</w:t>
      </w:r>
    </w:p>
    <w:p w14:paraId="7A1B418B" w14:textId="77777777" w:rsidR="00BC64FE" w:rsidRDefault="00BC64FE">
      <w:pPr>
        <w:tabs>
          <w:tab w:val="left" w:pos="720"/>
        </w:tabs>
        <w:spacing w:line="360" w:lineRule="auto"/>
        <w:ind w:left="720" w:right="-334" w:hanging="720"/>
        <w:rPr>
          <w:sz w:val="22"/>
        </w:rPr>
      </w:pPr>
    </w:p>
    <w:p w14:paraId="7A1B418C" w14:textId="77777777" w:rsidR="00BC64FE" w:rsidRDefault="00BC64FE">
      <w:pPr>
        <w:tabs>
          <w:tab w:val="left" w:pos="720"/>
        </w:tabs>
        <w:spacing w:line="360" w:lineRule="auto"/>
        <w:ind w:left="720" w:right="-334" w:hanging="720"/>
        <w:rPr>
          <w:sz w:val="22"/>
        </w:rPr>
      </w:pPr>
      <w:r>
        <w:rPr>
          <w:sz w:val="22"/>
        </w:rPr>
        <w:tab/>
        <w:t>* The Company will provide the Company’s form for OIE certificate upon request from the User.</w:t>
      </w:r>
    </w:p>
    <w:p w14:paraId="7A1B418D" w14:textId="77777777" w:rsidR="00BC64FE" w:rsidRDefault="00BC64FE">
      <w:pPr>
        <w:tabs>
          <w:tab w:val="left" w:pos="720"/>
        </w:tabs>
        <w:spacing w:line="360" w:lineRule="auto"/>
        <w:ind w:left="720" w:right="-334" w:hanging="720"/>
        <w:rPr>
          <w:sz w:val="22"/>
        </w:rPr>
      </w:pPr>
    </w:p>
    <w:p w14:paraId="7A1B418E" w14:textId="77777777" w:rsidR="00BC64FE" w:rsidRDefault="00BC64FE">
      <w:pPr>
        <w:tabs>
          <w:tab w:val="left" w:pos="720"/>
        </w:tabs>
        <w:spacing w:line="360" w:lineRule="auto"/>
        <w:ind w:left="1440" w:right="-334" w:hanging="1440"/>
        <w:rPr>
          <w:b/>
          <w:sz w:val="22"/>
        </w:rPr>
      </w:pPr>
      <w:r>
        <w:rPr>
          <w:b/>
          <w:sz w:val="22"/>
        </w:rPr>
        <w:t>4.</w:t>
      </w:r>
      <w:r>
        <w:rPr>
          <w:b/>
          <w:sz w:val="22"/>
        </w:rPr>
        <w:tab/>
        <w:t xml:space="preserve">Irregularities of Supply </w:t>
      </w:r>
    </w:p>
    <w:p w14:paraId="7A1B418F" w14:textId="77777777" w:rsidR="00BC64FE" w:rsidRDefault="00BC64FE">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7A1B4190" w14:textId="77777777" w:rsidR="00BC64FE" w:rsidRDefault="00BC64FE">
      <w:pPr>
        <w:tabs>
          <w:tab w:val="left" w:pos="720"/>
        </w:tabs>
        <w:spacing w:line="360" w:lineRule="auto"/>
        <w:ind w:left="720" w:right="-334" w:hanging="720"/>
        <w:rPr>
          <w:sz w:val="22"/>
        </w:rPr>
      </w:pPr>
    </w:p>
    <w:p w14:paraId="7A1B4191" w14:textId="77777777" w:rsidR="00BC64FE" w:rsidRDefault="00BC64FE">
      <w:pPr>
        <w:tabs>
          <w:tab w:val="left" w:pos="720"/>
        </w:tabs>
        <w:spacing w:line="360" w:lineRule="auto"/>
        <w:ind w:right="-334"/>
        <w:rPr>
          <w:b/>
          <w:sz w:val="22"/>
        </w:rPr>
      </w:pPr>
      <w:r>
        <w:rPr>
          <w:b/>
          <w:sz w:val="22"/>
        </w:rPr>
        <w:t>5.</w:t>
      </w:r>
      <w:r>
        <w:rPr>
          <w:b/>
          <w:sz w:val="22"/>
        </w:rPr>
        <w:tab/>
        <w:t>Communication with the Control Engineer</w:t>
      </w:r>
    </w:p>
    <w:p w14:paraId="7A1B4192" w14:textId="594C8DA1" w:rsidR="00BC64FE" w:rsidRDefault="00BC64FE">
      <w:pPr>
        <w:spacing w:line="360" w:lineRule="auto"/>
        <w:ind w:left="720"/>
      </w:pPr>
      <w:r>
        <w:t xml:space="preserve">The Company’s staff are on </w:t>
      </w:r>
      <w:proofErr w:type="gramStart"/>
      <w:r>
        <w:t>are on duty at all times</w:t>
      </w:r>
      <w:proofErr w:type="gramEnd"/>
      <w:r>
        <w:t xml:space="preserve"> in the Company’s Customer Information Centre (</w:t>
      </w:r>
      <w:r>
        <w:rPr>
          <w:b/>
        </w:rPr>
        <w:t>CIC</w:t>
      </w:r>
      <w:r>
        <w:t>). When speaking to the CIC the User’s Representative should identify themselves and the substation they are calling about. Reports should be clear and concise.</w:t>
      </w:r>
    </w:p>
    <w:p w14:paraId="7A1B4193" w14:textId="77777777" w:rsidR="00BC64FE" w:rsidRDefault="00BC64FE">
      <w:pPr>
        <w:spacing w:line="360" w:lineRule="auto"/>
        <w:ind w:left="720"/>
      </w:pPr>
    </w:p>
    <w:p w14:paraId="7A1B4194" w14:textId="392390A5" w:rsidR="00BC64FE" w:rsidRDefault="00BC64FE">
      <w:pPr>
        <w:spacing w:line="360" w:lineRule="auto"/>
        <w:ind w:left="720"/>
        <w:rPr>
          <w:sz w:val="22"/>
        </w:rPr>
      </w:pPr>
      <w:r>
        <w:rPr>
          <w:sz w:val="22"/>
        </w:rPr>
        <w:t xml:space="preserve">The Company’s (CIC) can be contacted on </w:t>
      </w:r>
      <w:r w:rsidR="00131C8B" w:rsidRPr="00E720E5">
        <w:rPr>
          <w:sz w:val="22"/>
        </w:rPr>
        <w:t>0845 272 7999</w:t>
      </w:r>
      <w:r w:rsidR="00131C8B">
        <w:rPr>
          <w:sz w:val="22"/>
        </w:rPr>
        <w:t xml:space="preserve"> </w:t>
      </w:r>
      <w:r>
        <w:rPr>
          <w:sz w:val="22"/>
        </w:rPr>
        <w:t>or such other number as the Company may notify from time to time.</w:t>
      </w:r>
    </w:p>
    <w:p w14:paraId="7A1B4195" w14:textId="77777777" w:rsidR="00BC64FE" w:rsidRDefault="00BC64FE">
      <w:pPr>
        <w:tabs>
          <w:tab w:val="left" w:pos="720"/>
        </w:tabs>
        <w:spacing w:line="360" w:lineRule="auto"/>
        <w:ind w:left="720" w:right="-334" w:hanging="720"/>
        <w:rPr>
          <w:sz w:val="22"/>
        </w:rPr>
      </w:pPr>
    </w:p>
    <w:p w14:paraId="7A1B4196" w14:textId="77777777" w:rsidR="00BC64FE" w:rsidRDefault="00BC64FE" w:rsidP="00BC64FE">
      <w:pPr>
        <w:pStyle w:val="BlockText"/>
        <w:numPr>
          <w:ilvl w:val="0"/>
          <w:numId w:val="6"/>
        </w:numPr>
        <w:spacing w:line="360" w:lineRule="auto"/>
        <w:ind w:hanging="1080"/>
        <w:rPr>
          <w:b/>
          <w:sz w:val="22"/>
        </w:rPr>
      </w:pPr>
      <w:r>
        <w:rPr>
          <w:b/>
          <w:sz w:val="22"/>
        </w:rPr>
        <w:t>Communication with the User’s Engineers</w:t>
      </w:r>
    </w:p>
    <w:p w14:paraId="7A1B4197" w14:textId="6E4D239D" w:rsidR="00BC64FE" w:rsidRDefault="00BC64FE">
      <w:pPr>
        <w:pStyle w:val="BlockText"/>
        <w:spacing w:line="360" w:lineRule="auto"/>
        <w:rPr>
          <w:bCs/>
          <w:sz w:val="22"/>
        </w:rPr>
      </w:pPr>
      <w:r>
        <w:rPr>
          <w:bCs/>
          <w:sz w:val="22"/>
        </w:rPr>
        <w:t>The User’s engineers may be contacted as detailed in Schedule 7.</w:t>
      </w:r>
    </w:p>
    <w:p w14:paraId="7A1B4198" w14:textId="77777777" w:rsidR="00BC64FE" w:rsidRDefault="00BC64FE">
      <w:pPr>
        <w:pStyle w:val="BlockText"/>
        <w:spacing w:line="360" w:lineRule="auto"/>
        <w:ind w:left="0" w:firstLine="0"/>
        <w:rPr>
          <w:b/>
          <w:sz w:val="22"/>
        </w:rPr>
      </w:pPr>
    </w:p>
    <w:p w14:paraId="7A1B4199" w14:textId="77777777" w:rsidR="00BC64FE" w:rsidRDefault="00BC64FE">
      <w:pPr>
        <w:pStyle w:val="BlockText"/>
        <w:spacing w:line="360" w:lineRule="auto"/>
        <w:ind w:left="0" w:firstLine="0"/>
        <w:rPr>
          <w:b/>
          <w:sz w:val="22"/>
        </w:rPr>
      </w:pPr>
      <w:r>
        <w:rPr>
          <w:b/>
          <w:sz w:val="22"/>
        </w:rPr>
        <w:t>7.</w:t>
      </w:r>
      <w:r>
        <w:rPr>
          <w:b/>
          <w:sz w:val="22"/>
        </w:rPr>
        <w:tab/>
        <w:t xml:space="preserve">Small Generators Declared Net Capacity </w:t>
      </w:r>
    </w:p>
    <w:p w14:paraId="7A1B419A" w14:textId="77777777" w:rsidR="00BC64FE" w:rsidRDefault="00BC64FE">
      <w:pPr>
        <w:pStyle w:val="BlockText"/>
        <w:spacing w:line="360" w:lineRule="auto"/>
        <w:rPr>
          <w:sz w:val="22"/>
        </w:rPr>
      </w:pPr>
      <w:r>
        <w:rPr>
          <w:sz w:val="22"/>
        </w:rPr>
        <w:t>16 amps (single phase) or such other capacity as the Company may determine, and notify the User, from time to time.</w:t>
      </w:r>
    </w:p>
    <w:p w14:paraId="7A1B419B" w14:textId="77777777" w:rsidR="00BC64FE" w:rsidRDefault="00BC64FE">
      <w:pPr>
        <w:spacing w:line="360" w:lineRule="auto"/>
        <w:jc w:val="center"/>
        <w:rPr>
          <w:b/>
          <w:sz w:val="22"/>
        </w:rPr>
      </w:pPr>
    </w:p>
    <w:p w14:paraId="7A1B419C" w14:textId="77777777" w:rsidR="00BC64FE" w:rsidRDefault="00BC64FE">
      <w:pPr>
        <w:spacing w:line="360" w:lineRule="auto"/>
        <w:jc w:val="center"/>
        <w:rPr>
          <w:b/>
          <w:sz w:val="22"/>
        </w:rPr>
      </w:pPr>
    </w:p>
    <w:p w14:paraId="7A1B419D" w14:textId="77777777" w:rsidR="00BC64FE" w:rsidRDefault="00BC64FE">
      <w:pPr>
        <w:spacing w:line="360" w:lineRule="auto"/>
        <w:rPr>
          <w:b/>
          <w:sz w:val="22"/>
        </w:rPr>
      </w:pPr>
      <w:r>
        <w:rPr>
          <w:b/>
          <w:sz w:val="22"/>
        </w:rPr>
        <w:br w:type="page"/>
      </w:r>
      <w:r>
        <w:rPr>
          <w:b/>
          <w:sz w:val="22"/>
        </w:rPr>
        <w:lastRenderedPageBreak/>
        <w:t>Part 2 – Connection equipment and control boundary</w:t>
      </w:r>
    </w:p>
    <w:p w14:paraId="7A1B419E" w14:textId="77777777" w:rsidR="00BC64FE" w:rsidRDefault="00BC64FE">
      <w:pPr>
        <w:spacing w:line="360" w:lineRule="auto"/>
        <w:rPr>
          <w:b/>
          <w:sz w:val="22"/>
        </w:rPr>
      </w:pPr>
    </w:p>
    <w:p w14:paraId="7A1B419F" w14:textId="77777777" w:rsidR="00BC64FE" w:rsidRDefault="00BC64FE">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7A1B41A0" w14:textId="77777777" w:rsidR="00BC64FE" w:rsidRDefault="00BC64FE">
      <w:pPr>
        <w:rPr>
          <w:b/>
          <w:sz w:val="22"/>
        </w:rPr>
      </w:pPr>
    </w:p>
    <w:p w14:paraId="7A1B41A1" w14:textId="624D538C" w:rsidR="00BC64FE" w:rsidRDefault="002E3CBC">
      <w:pPr>
        <w:pStyle w:val="BodyText2"/>
        <w:tabs>
          <w:tab w:val="clear" w:pos="1170"/>
          <w:tab w:val="left" w:pos="709"/>
        </w:tabs>
        <w:rPr>
          <w:b/>
          <w:bCs/>
          <w:i/>
          <w:iCs/>
          <w:sz w:val="22"/>
        </w:rPr>
      </w:pPr>
      <w:r>
        <w:rPr>
          <w:noProof/>
          <w:sz w:val="22"/>
        </w:rPr>
        <w:drawing>
          <wp:inline distT="0" distB="0" distL="0" distR="0" wp14:anchorId="7A1B4330" wp14:editId="1575C683">
            <wp:extent cx="5334000" cy="400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00BC64FE">
        <w:rPr>
          <w:b/>
          <w:bCs/>
          <w:i/>
          <w:iCs/>
          <w:sz w:val="22"/>
        </w:rPr>
        <w:tab/>
      </w:r>
    </w:p>
    <w:p w14:paraId="2913DCFB" w14:textId="77777777" w:rsidR="005A5E5C" w:rsidRDefault="005A5E5C">
      <w:pPr>
        <w:jc w:val="left"/>
        <w:rPr>
          <w:b/>
          <w:bCs/>
          <w:sz w:val="22"/>
          <w:szCs w:val="20"/>
        </w:rPr>
      </w:pPr>
      <w:r>
        <w:rPr>
          <w:b/>
          <w:bCs/>
          <w:sz w:val="22"/>
        </w:rPr>
        <w:br w:type="page"/>
      </w:r>
    </w:p>
    <w:p w14:paraId="7A1B41B7" w14:textId="1E93D9B6" w:rsidR="00BC64FE" w:rsidRDefault="00BC64FE">
      <w:pPr>
        <w:pStyle w:val="BodyText2"/>
        <w:rPr>
          <w:b/>
          <w:bCs/>
          <w:sz w:val="22"/>
        </w:rPr>
      </w:pPr>
      <w:r>
        <w:rPr>
          <w:b/>
          <w:bCs/>
          <w:sz w:val="22"/>
        </w:rPr>
        <w:lastRenderedPageBreak/>
        <w:t>Part 3 – Ownership and Responsibility of Buildings, Plant and Equipment</w:t>
      </w:r>
    </w:p>
    <w:p w14:paraId="7A1B41B8" w14:textId="77777777" w:rsidR="00BC64FE" w:rsidRDefault="00BC64FE">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C64FE" w14:paraId="7A1B41BE" w14:textId="77777777">
        <w:trPr>
          <w:trHeight w:val="677"/>
        </w:trPr>
        <w:tc>
          <w:tcPr>
            <w:tcW w:w="3828" w:type="dxa"/>
          </w:tcPr>
          <w:p w14:paraId="7A1B41B9" w14:textId="77777777" w:rsidR="00BC64FE" w:rsidRDefault="00BC64FE">
            <w:pPr>
              <w:rPr>
                <w:sz w:val="22"/>
              </w:rPr>
            </w:pPr>
          </w:p>
        </w:tc>
        <w:tc>
          <w:tcPr>
            <w:tcW w:w="1701" w:type="dxa"/>
            <w:vAlign w:val="center"/>
          </w:tcPr>
          <w:p w14:paraId="7A1B41BA" w14:textId="77777777" w:rsidR="00BC64FE" w:rsidRDefault="00BC64FE">
            <w:pPr>
              <w:jc w:val="center"/>
              <w:rPr>
                <w:b/>
                <w:sz w:val="22"/>
              </w:rPr>
            </w:pPr>
            <w:r>
              <w:rPr>
                <w:b/>
                <w:sz w:val="22"/>
              </w:rPr>
              <w:t>OWNED BY</w:t>
            </w:r>
          </w:p>
        </w:tc>
        <w:tc>
          <w:tcPr>
            <w:tcW w:w="1842" w:type="dxa"/>
            <w:vAlign w:val="center"/>
          </w:tcPr>
          <w:p w14:paraId="7A1B41BB" w14:textId="77777777" w:rsidR="00BC64FE" w:rsidRDefault="00BC64FE">
            <w:pPr>
              <w:jc w:val="center"/>
              <w:rPr>
                <w:b/>
                <w:sz w:val="22"/>
              </w:rPr>
            </w:pPr>
            <w:r>
              <w:rPr>
                <w:b/>
                <w:sz w:val="22"/>
              </w:rPr>
              <w:t>MAINTAINED BY</w:t>
            </w:r>
          </w:p>
        </w:tc>
        <w:tc>
          <w:tcPr>
            <w:tcW w:w="1701" w:type="dxa"/>
            <w:vAlign w:val="center"/>
          </w:tcPr>
          <w:p w14:paraId="7A1B41BC" w14:textId="77777777" w:rsidR="00BC64FE" w:rsidRDefault="00BC64FE">
            <w:pPr>
              <w:jc w:val="center"/>
              <w:rPr>
                <w:b/>
                <w:sz w:val="22"/>
              </w:rPr>
            </w:pPr>
            <w:r>
              <w:rPr>
                <w:b/>
                <w:sz w:val="22"/>
              </w:rPr>
              <w:t>AT COST</w:t>
            </w:r>
          </w:p>
          <w:p w14:paraId="7A1B41BD" w14:textId="77777777" w:rsidR="00BC64FE" w:rsidRDefault="00BC64FE">
            <w:pPr>
              <w:jc w:val="center"/>
              <w:rPr>
                <w:b/>
                <w:sz w:val="22"/>
              </w:rPr>
            </w:pPr>
            <w:r>
              <w:rPr>
                <w:b/>
                <w:sz w:val="22"/>
              </w:rPr>
              <w:t>OF</w:t>
            </w:r>
          </w:p>
        </w:tc>
      </w:tr>
      <w:tr w:rsidR="00BC64FE" w14:paraId="7A1B41C5" w14:textId="77777777">
        <w:trPr>
          <w:trHeight w:val="563"/>
        </w:trPr>
        <w:tc>
          <w:tcPr>
            <w:tcW w:w="3828" w:type="dxa"/>
          </w:tcPr>
          <w:p w14:paraId="7A1B41BF" w14:textId="77777777" w:rsidR="00BC64FE" w:rsidRDefault="00BC64FE">
            <w:pPr>
              <w:pStyle w:val="Heading7"/>
              <w:rPr>
                <w:sz w:val="22"/>
              </w:rPr>
            </w:pPr>
          </w:p>
          <w:p w14:paraId="7A1B41C0" w14:textId="3C96C8FA" w:rsidR="00BC64FE" w:rsidRDefault="00BC64FE">
            <w:pPr>
              <w:pStyle w:val="Heading7"/>
              <w:rPr>
                <w:sz w:val="22"/>
              </w:rPr>
            </w:pPr>
            <w:r>
              <w:rPr>
                <w:sz w:val="22"/>
              </w:rPr>
              <w:t>CONNECTION</w:t>
            </w:r>
            <w:r w:rsidR="00496F9B">
              <w:rPr>
                <w:sz w:val="22"/>
              </w:rPr>
              <w:t xml:space="preserve"> AND METERING </w:t>
            </w:r>
            <w:r>
              <w:rPr>
                <w:sz w:val="22"/>
              </w:rPr>
              <w:t>ACCOMMODATION</w:t>
            </w:r>
          </w:p>
          <w:p w14:paraId="7A1B41C1" w14:textId="77777777" w:rsidR="00BC64FE" w:rsidRDefault="00BC64FE"/>
        </w:tc>
        <w:tc>
          <w:tcPr>
            <w:tcW w:w="1701" w:type="dxa"/>
            <w:vAlign w:val="center"/>
          </w:tcPr>
          <w:p w14:paraId="7A1B41C2"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c>
          <w:tcPr>
            <w:tcW w:w="1842" w:type="dxa"/>
            <w:vAlign w:val="center"/>
          </w:tcPr>
          <w:p w14:paraId="7A1B41C3"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c>
          <w:tcPr>
            <w:tcW w:w="1701" w:type="dxa"/>
            <w:vAlign w:val="center"/>
          </w:tcPr>
          <w:p w14:paraId="7A1B41C4" w14:textId="77777777" w:rsidR="00BC64FE" w:rsidRDefault="00BC64FE">
            <w:pPr>
              <w:jc w:val="center"/>
              <w:rPr>
                <w:sz w:val="22"/>
              </w:rPr>
            </w:pPr>
            <w:r>
              <w:rPr>
                <w:sz w:val="22"/>
                <w:highlight w:val="yellow"/>
              </w:rPr>
              <w:t xml:space="preserve">[ </w:t>
            </w:r>
            <w:proofErr w:type="gramStart"/>
            <w:r>
              <w:rPr>
                <w:sz w:val="22"/>
                <w:highlight w:val="yellow"/>
              </w:rPr>
              <w:t>XXX ]</w:t>
            </w:r>
            <w:proofErr w:type="gramEnd"/>
          </w:p>
        </w:tc>
      </w:tr>
      <w:tr w:rsidR="00BC64FE" w14:paraId="7A1B41C9" w14:textId="77777777">
        <w:tc>
          <w:tcPr>
            <w:tcW w:w="9072" w:type="dxa"/>
            <w:gridSpan w:val="4"/>
          </w:tcPr>
          <w:p w14:paraId="7A1B41C6" w14:textId="77777777" w:rsidR="00BC64FE" w:rsidRDefault="00BC64FE">
            <w:pPr>
              <w:rPr>
                <w:sz w:val="22"/>
              </w:rPr>
            </w:pPr>
          </w:p>
          <w:p w14:paraId="7A1B41C7" w14:textId="58D6DEC7" w:rsidR="00BC64FE" w:rsidRDefault="00BC64FE">
            <w:pPr>
              <w:rPr>
                <w:sz w:val="22"/>
              </w:rPr>
            </w:pPr>
            <w:r>
              <w:rPr>
                <w:sz w:val="22"/>
              </w:rPr>
              <w:t xml:space="preserve">The Connection Accommodation shall be secure, </w:t>
            </w:r>
            <w:proofErr w:type="gramStart"/>
            <w:r w:rsidR="00EB7B6C">
              <w:rPr>
                <w:sz w:val="22"/>
              </w:rPr>
              <w:t>watertight</w:t>
            </w:r>
            <w:proofErr w:type="gramEnd"/>
            <w:r>
              <w:rPr>
                <w:sz w:val="22"/>
              </w:rPr>
              <w:t xml:space="preserve"> and weather-proof accommodation for the Company’s HV Connection equipment</w:t>
            </w:r>
            <w:r w:rsidR="00A93755">
              <w:rPr>
                <w:sz w:val="22"/>
              </w:rPr>
              <w:t xml:space="preserve">. </w:t>
            </w:r>
            <w:r>
              <w:rPr>
                <w:sz w:val="22"/>
              </w:rPr>
              <w:t xml:space="preserve">The Company’s decision shall be final </w:t>
            </w:r>
            <w:proofErr w:type="gramStart"/>
            <w:r>
              <w:rPr>
                <w:sz w:val="22"/>
              </w:rPr>
              <w:t>in regard to</w:t>
            </w:r>
            <w:proofErr w:type="gramEnd"/>
            <w:r>
              <w:rPr>
                <w:sz w:val="22"/>
              </w:rPr>
              <w:t xml:space="preserve"> the suitability of the Connection Accommodation.</w:t>
            </w:r>
          </w:p>
          <w:p w14:paraId="7A1B41C8" w14:textId="77777777" w:rsidR="00BC64FE" w:rsidRDefault="00BC64FE">
            <w:pPr>
              <w:rPr>
                <w:sz w:val="22"/>
              </w:rPr>
            </w:pPr>
          </w:p>
        </w:tc>
      </w:tr>
    </w:tbl>
    <w:p w14:paraId="7A1B41CF" w14:textId="2DFB848C" w:rsidR="00BC64FE" w:rsidRDefault="00BC64FE">
      <w:pPr>
        <w:ind w:left="720" w:hanging="720"/>
        <w:rPr>
          <w:sz w:val="22"/>
        </w:rPr>
      </w:pPr>
    </w:p>
    <w:p w14:paraId="2518B1C6" w14:textId="77777777" w:rsidR="005A0939" w:rsidRDefault="005A0939">
      <w:pPr>
        <w:ind w:left="720" w:hanging="720"/>
        <w:rPr>
          <w:sz w:val="22"/>
        </w:rPr>
      </w:pPr>
    </w:p>
    <w:p w14:paraId="7A1B41D0" w14:textId="68E23DE4" w:rsidR="00BC64FE" w:rsidRDefault="00BC64FE">
      <w:pPr>
        <w:rPr>
          <w:b/>
          <w:sz w:val="22"/>
        </w:rPr>
      </w:pPr>
      <w:r>
        <w:rPr>
          <w:b/>
          <w:sz w:val="22"/>
        </w:rPr>
        <w:t xml:space="preserve">Part </w:t>
      </w:r>
      <w:r w:rsidR="00EB7B6C">
        <w:rPr>
          <w:b/>
          <w:sz w:val="22"/>
        </w:rPr>
        <w:t xml:space="preserve">4 </w:t>
      </w:r>
      <w:r w:rsidR="00742554">
        <w:rPr>
          <w:b/>
          <w:sz w:val="22"/>
        </w:rPr>
        <w:t>–</w:t>
      </w:r>
      <w:r>
        <w:rPr>
          <w:b/>
          <w:sz w:val="22"/>
        </w:rPr>
        <w:t xml:space="preserve"> Schedule of Responsibility for Apparatus at Connection to Embedded Licensed Distribution Network</w:t>
      </w:r>
    </w:p>
    <w:p w14:paraId="7A1B41D1" w14:textId="77777777" w:rsidR="00BC64FE" w:rsidRDefault="00BC64FE">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276"/>
        <w:gridCol w:w="1701"/>
        <w:gridCol w:w="1559"/>
        <w:gridCol w:w="1276"/>
        <w:gridCol w:w="1417"/>
      </w:tblGrid>
      <w:tr w:rsidR="00BC64FE" w14:paraId="7A1B41E0" w14:textId="77777777">
        <w:trPr>
          <w:trHeight w:val="898"/>
        </w:trPr>
        <w:tc>
          <w:tcPr>
            <w:tcW w:w="1843" w:type="dxa"/>
          </w:tcPr>
          <w:p w14:paraId="7A1B41D2" w14:textId="77777777" w:rsidR="00BC64FE" w:rsidRDefault="00BC64FE">
            <w:pPr>
              <w:rPr>
                <w:b/>
                <w:sz w:val="22"/>
              </w:rPr>
            </w:pPr>
            <w:r>
              <w:rPr>
                <w:b/>
                <w:sz w:val="22"/>
              </w:rPr>
              <w:t xml:space="preserve">HV APPARATUS </w:t>
            </w:r>
          </w:p>
        </w:tc>
        <w:tc>
          <w:tcPr>
            <w:tcW w:w="1276" w:type="dxa"/>
          </w:tcPr>
          <w:p w14:paraId="7A1B41D3" w14:textId="77777777" w:rsidR="00BC64FE" w:rsidRDefault="00BC64FE">
            <w:pPr>
              <w:jc w:val="center"/>
              <w:rPr>
                <w:b/>
                <w:sz w:val="22"/>
              </w:rPr>
            </w:pPr>
          </w:p>
          <w:p w14:paraId="7A1B41D4" w14:textId="77777777" w:rsidR="00BC64FE" w:rsidRDefault="00BC64FE">
            <w:pPr>
              <w:jc w:val="center"/>
              <w:rPr>
                <w:b/>
                <w:sz w:val="22"/>
              </w:rPr>
            </w:pPr>
            <w:r>
              <w:rPr>
                <w:b/>
                <w:sz w:val="22"/>
              </w:rPr>
              <w:t xml:space="preserve">Owned </w:t>
            </w:r>
          </w:p>
          <w:p w14:paraId="7A1B41D5" w14:textId="77777777" w:rsidR="00BC64FE" w:rsidRDefault="00BC64FE">
            <w:pPr>
              <w:jc w:val="center"/>
              <w:rPr>
                <w:b/>
                <w:sz w:val="22"/>
              </w:rPr>
            </w:pPr>
            <w:r>
              <w:rPr>
                <w:b/>
                <w:sz w:val="22"/>
              </w:rPr>
              <w:t>By</w:t>
            </w:r>
          </w:p>
        </w:tc>
        <w:tc>
          <w:tcPr>
            <w:tcW w:w="1701" w:type="dxa"/>
          </w:tcPr>
          <w:p w14:paraId="7A1B41D6" w14:textId="77777777" w:rsidR="00BC64FE" w:rsidRDefault="00BC64FE">
            <w:pPr>
              <w:jc w:val="center"/>
              <w:rPr>
                <w:b/>
                <w:sz w:val="22"/>
              </w:rPr>
            </w:pPr>
            <w:r>
              <w:rPr>
                <w:b/>
                <w:sz w:val="22"/>
              </w:rPr>
              <w:t>Safety Management System</w:t>
            </w:r>
          </w:p>
        </w:tc>
        <w:tc>
          <w:tcPr>
            <w:tcW w:w="1559" w:type="dxa"/>
          </w:tcPr>
          <w:p w14:paraId="7A1B41D7" w14:textId="77777777" w:rsidR="00BC64FE" w:rsidRDefault="00BC64FE">
            <w:pPr>
              <w:jc w:val="center"/>
              <w:rPr>
                <w:b/>
                <w:sz w:val="22"/>
              </w:rPr>
            </w:pPr>
          </w:p>
          <w:p w14:paraId="7A1B41D8" w14:textId="77777777" w:rsidR="00BC64FE" w:rsidRDefault="00BC64FE">
            <w:pPr>
              <w:jc w:val="center"/>
              <w:rPr>
                <w:b/>
                <w:sz w:val="22"/>
              </w:rPr>
            </w:pPr>
            <w:r>
              <w:rPr>
                <w:b/>
                <w:sz w:val="22"/>
              </w:rPr>
              <w:t>Controlled</w:t>
            </w:r>
          </w:p>
          <w:p w14:paraId="7A1B41D9" w14:textId="77777777" w:rsidR="00BC64FE" w:rsidRDefault="00BC64FE">
            <w:pPr>
              <w:jc w:val="center"/>
              <w:rPr>
                <w:b/>
                <w:sz w:val="22"/>
              </w:rPr>
            </w:pPr>
            <w:r>
              <w:rPr>
                <w:b/>
                <w:sz w:val="22"/>
              </w:rPr>
              <w:t>By</w:t>
            </w:r>
          </w:p>
        </w:tc>
        <w:tc>
          <w:tcPr>
            <w:tcW w:w="1276" w:type="dxa"/>
          </w:tcPr>
          <w:p w14:paraId="7A1B41DA" w14:textId="77777777" w:rsidR="00BC64FE" w:rsidRDefault="00BC64FE">
            <w:pPr>
              <w:jc w:val="center"/>
              <w:rPr>
                <w:b/>
                <w:sz w:val="22"/>
              </w:rPr>
            </w:pPr>
          </w:p>
          <w:p w14:paraId="7A1B41DB" w14:textId="77777777" w:rsidR="00BC64FE" w:rsidRDefault="00BC64FE">
            <w:pPr>
              <w:jc w:val="center"/>
              <w:rPr>
                <w:b/>
                <w:sz w:val="22"/>
              </w:rPr>
            </w:pPr>
            <w:r>
              <w:rPr>
                <w:b/>
                <w:sz w:val="22"/>
              </w:rPr>
              <w:t xml:space="preserve">Operated </w:t>
            </w:r>
          </w:p>
          <w:p w14:paraId="7A1B41DC" w14:textId="77777777" w:rsidR="00BC64FE" w:rsidRDefault="00BC64FE">
            <w:pPr>
              <w:jc w:val="center"/>
              <w:rPr>
                <w:b/>
                <w:sz w:val="22"/>
              </w:rPr>
            </w:pPr>
            <w:r>
              <w:rPr>
                <w:b/>
                <w:sz w:val="22"/>
              </w:rPr>
              <w:t>By</w:t>
            </w:r>
          </w:p>
        </w:tc>
        <w:tc>
          <w:tcPr>
            <w:tcW w:w="1417" w:type="dxa"/>
          </w:tcPr>
          <w:p w14:paraId="7A1B41DD" w14:textId="77777777" w:rsidR="00BC64FE" w:rsidRDefault="00BC64FE">
            <w:pPr>
              <w:jc w:val="center"/>
              <w:rPr>
                <w:b/>
                <w:sz w:val="22"/>
              </w:rPr>
            </w:pPr>
          </w:p>
          <w:p w14:paraId="7A1B41DE" w14:textId="77777777" w:rsidR="00BC64FE" w:rsidRDefault="00BC64FE">
            <w:pPr>
              <w:jc w:val="center"/>
              <w:rPr>
                <w:b/>
                <w:sz w:val="22"/>
              </w:rPr>
            </w:pPr>
            <w:r>
              <w:rPr>
                <w:b/>
                <w:sz w:val="22"/>
              </w:rPr>
              <w:t xml:space="preserve">Maintained </w:t>
            </w:r>
          </w:p>
          <w:p w14:paraId="7A1B41DF" w14:textId="77777777" w:rsidR="00BC64FE" w:rsidRDefault="00BC64FE">
            <w:pPr>
              <w:jc w:val="center"/>
              <w:rPr>
                <w:b/>
                <w:sz w:val="22"/>
              </w:rPr>
            </w:pPr>
            <w:r>
              <w:rPr>
                <w:b/>
                <w:sz w:val="22"/>
              </w:rPr>
              <w:t>By</w:t>
            </w:r>
          </w:p>
        </w:tc>
      </w:tr>
      <w:tr w:rsidR="00BC64FE" w14:paraId="7A1B41E8" w14:textId="77777777">
        <w:tc>
          <w:tcPr>
            <w:tcW w:w="1843" w:type="dxa"/>
          </w:tcPr>
          <w:p w14:paraId="7A1B41E1" w14:textId="77777777" w:rsidR="00BC64FE" w:rsidRDefault="00BC64FE">
            <w:pPr>
              <w:jc w:val="left"/>
              <w:rPr>
                <w:b/>
                <w:sz w:val="22"/>
              </w:rPr>
            </w:pPr>
            <w:r>
              <w:rPr>
                <w:b/>
                <w:sz w:val="22"/>
              </w:rPr>
              <w:t>HV Equipment</w:t>
            </w:r>
          </w:p>
          <w:p w14:paraId="7A1B41E2" w14:textId="77777777" w:rsidR="00BC64FE" w:rsidRDefault="00BC64FE">
            <w:pPr>
              <w:jc w:val="left"/>
              <w:rPr>
                <w:b/>
                <w:i/>
                <w:iCs/>
                <w:sz w:val="22"/>
              </w:rPr>
            </w:pPr>
            <w:r>
              <w:rPr>
                <w:bCs/>
                <w:i/>
                <w:iCs/>
                <w:sz w:val="22"/>
              </w:rPr>
              <w:t>Company’s HV Fused equipment</w:t>
            </w:r>
          </w:p>
        </w:tc>
        <w:tc>
          <w:tcPr>
            <w:tcW w:w="1276" w:type="dxa"/>
            <w:vAlign w:val="center"/>
          </w:tcPr>
          <w:p w14:paraId="7A1B41E3"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701" w:type="dxa"/>
            <w:vAlign w:val="center"/>
          </w:tcPr>
          <w:p w14:paraId="7A1B41E4"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559" w:type="dxa"/>
            <w:vAlign w:val="center"/>
          </w:tcPr>
          <w:p w14:paraId="7A1B41E5"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276" w:type="dxa"/>
            <w:vAlign w:val="center"/>
          </w:tcPr>
          <w:p w14:paraId="7A1B41E6"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417" w:type="dxa"/>
            <w:vAlign w:val="center"/>
          </w:tcPr>
          <w:p w14:paraId="7A1B41E7"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r>
      <w:tr w:rsidR="00BC64FE" w14:paraId="7A1B41F0" w14:textId="77777777">
        <w:tc>
          <w:tcPr>
            <w:tcW w:w="1843" w:type="dxa"/>
          </w:tcPr>
          <w:p w14:paraId="7A1B41E9" w14:textId="77777777" w:rsidR="00BC64FE" w:rsidRDefault="00C32D08">
            <w:pPr>
              <w:jc w:val="left"/>
              <w:rPr>
                <w:b/>
                <w:sz w:val="22"/>
              </w:rPr>
            </w:pPr>
            <w:r>
              <w:rPr>
                <w:b/>
                <w:sz w:val="22"/>
              </w:rPr>
              <w:t>LV</w:t>
            </w:r>
            <w:r w:rsidR="00BC64FE">
              <w:rPr>
                <w:b/>
                <w:sz w:val="22"/>
              </w:rPr>
              <w:t xml:space="preserve"> Equipment </w:t>
            </w:r>
          </w:p>
          <w:p w14:paraId="7A1B41EA" w14:textId="462D4D7D" w:rsidR="00BC64FE" w:rsidRDefault="00766B2F" w:rsidP="00766B2F">
            <w:pPr>
              <w:jc w:val="left"/>
              <w:rPr>
                <w:b/>
                <w:i/>
                <w:iCs/>
                <w:sz w:val="22"/>
              </w:rPr>
            </w:pPr>
            <w:r>
              <w:rPr>
                <w:bCs/>
                <w:i/>
                <w:iCs/>
                <w:sz w:val="22"/>
              </w:rPr>
              <w:t xml:space="preserve">LV Supply to </w:t>
            </w:r>
            <w:r w:rsidR="005F2011">
              <w:rPr>
                <w:bCs/>
                <w:i/>
                <w:iCs/>
                <w:sz w:val="22"/>
              </w:rPr>
              <w:t>BSU (If</w:t>
            </w:r>
            <w:r>
              <w:rPr>
                <w:bCs/>
                <w:i/>
                <w:iCs/>
                <w:sz w:val="22"/>
              </w:rPr>
              <w:t xml:space="preserve"> </w:t>
            </w:r>
            <w:proofErr w:type="gramStart"/>
            <w:r>
              <w:rPr>
                <w:bCs/>
                <w:i/>
                <w:iCs/>
                <w:sz w:val="22"/>
              </w:rPr>
              <w:t>Required</w:t>
            </w:r>
            <w:proofErr w:type="gramEnd"/>
            <w:r>
              <w:rPr>
                <w:bCs/>
                <w:i/>
                <w:iCs/>
                <w:sz w:val="22"/>
              </w:rPr>
              <w:t>)</w:t>
            </w:r>
          </w:p>
        </w:tc>
        <w:tc>
          <w:tcPr>
            <w:tcW w:w="1276" w:type="dxa"/>
            <w:vAlign w:val="center"/>
          </w:tcPr>
          <w:p w14:paraId="7A1B41EB"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701" w:type="dxa"/>
            <w:vAlign w:val="center"/>
          </w:tcPr>
          <w:p w14:paraId="7A1B41EC"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559" w:type="dxa"/>
            <w:vAlign w:val="center"/>
          </w:tcPr>
          <w:p w14:paraId="7A1B41ED"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276" w:type="dxa"/>
            <w:vAlign w:val="center"/>
          </w:tcPr>
          <w:p w14:paraId="7A1B41EE"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417" w:type="dxa"/>
            <w:vAlign w:val="center"/>
          </w:tcPr>
          <w:p w14:paraId="7A1B41EF"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r>
      <w:tr w:rsidR="00BC64FE" w14:paraId="7A1B41F8" w14:textId="77777777">
        <w:trPr>
          <w:trHeight w:val="440"/>
        </w:trPr>
        <w:tc>
          <w:tcPr>
            <w:tcW w:w="1843" w:type="dxa"/>
          </w:tcPr>
          <w:p w14:paraId="7A1B41F1" w14:textId="77777777" w:rsidR="00BC64FE" w:rsidRDefault="00BC64FE">
            <w:pPr>
              <w:jc w:val="left"/>
              <w:rPr>
                <w:b/>
                <w:sz w:val="22"/>
              </w:rPr>
            </w:pPr>
            <w:r>
              <w:rPr>
                <w:b/>
                <w:sz w:val="22"/>
              </w:rPr>
              <w:t xml:space="preserve">CABLES </w:t>
            </w:r>
          </w:p>
          <w:p w14:paraId="7A1B41F2" w14:textId="215D7E5A" w:rsidR="00BC64FE" w:rsidRDefault="00BC64FE">
            <w:pPr>
              <w:jc w:val="left"/>
              <w:rPr>
                <w:bCs/>
                <w:i/>
                <w:iCs/>
                <w:sz w:val="22"/>
              </w:rPr>
            </w:pPr>
            <w:proofErr w:type="gramStart"/>
            <w:r>
              <w:rPr>
                <w:bCs/>
                <w:i/>
                <w:iCs/>
                <w:sz w:val="22"/>
              </w:rPr>
              <w:t>11,000 volt</w:t>
            </w:r>
            <w:proofErr w:type="gramEnd"/>
            <w:r w:rsidR="00A93755">
              <w:rPr>
                <w:bCs/>
                <w:i/>
                <w:iCs/>
                <w:sz w:val="22"/>
              </w:rPr>
              <w:t xml:space="preserve"> </w:t>
            </w:r>
            <w:r>
              <w:rPr>
                <w:bCs/>
                <w:i/>
                <w:iCs/>
                <w:sz w:val="22"/>
              </w:rPr>
              <w:t>incoming cable from Company’s network</w:t>
            </w:r>
          </w:p>
        </w:tc>
        <w:tc>
          <w:tcPr>
            <w:tcW w:w="1276" w:type="dxa"/>
            <w:vAlign w:val="center"/>
          </w:tcPr>
          <w:p w14:paraId="7A1B41F3"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701" w:type="dxa"/>
            <w:vAlign w:val="center"/>
          </w:tcPr>
          <w:p w14:paraId="7A1B41F4"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559" w:type="dxa"/>
            <w:vAlign w:val="center"/>
          </w:tcPr>
          <w:p w14:paraId="7A1B41F5"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276" w:type="dxa"/>
            <w:vAlign w:val="center"/>
          </w:tcPr>
          <w:p w14:paraId="7A1B41F6"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417" w:type="dxa"/>
            <w:vAlign w:val="center"/>
          </w:tcPr>
          <w:p w14:paraId="7A1B41F7"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r>
      <w:tr w:rsidR="005718E9" w14:paraId="7A1B41FF" w14:textId="77777777">
        <w:tc>
          <w:tcPr>
            <w:tcW w:w="1843" w:type="dxa"/>
            <w:vAlign w:val="center"/>
          </w:tcPr>
          <w:p w14:paraId="7A1B41F9" w14:textId="77777777" w:rsidR="005718E9" w:rsidRDefault="005718E9">
            <w:pPr>
              <w:jc w:val="left"/>
              <w:rPr>
                <w:sz w:val="22"/>
              </w:rPr>
            </w:pPr>
          </w:p>
        </w:tc>
        <w:tc>
          <w:tcPr>
            <w:tcW w:w="1276" w:type="dxa"/>
            <w:vAlign w:val="center"/>
          </w:tcPr>
          <w:p w14:paraId="7A1B41FA" w14:textId="77777777" w:rsidR="005718E9" w:rsidRDefault="005718E9" w:rsidP="00BC64FE">
            <w:pPr>
              <w:jc w:val="center"/>
              <w:rPr>
                <w:sz w:val="18"/>
              </w:rPr>
            </w:pPr>
          </w:p>
        </w:tc>
        <w:tc>
          <w:tcPr>
            <w:tcW w:w="1701" w:type="dxa"/>
            <w:vAlign w:val="center"/>
          </w:tcPr>
          <w:p w14:paraId="7A1B41FB" w14:textId="77777777" w:rsidR="005718E9" w:rsidRDefault="005718E9" w:rsidP="00BC64FE">
            <w:pPr>
              <w:jc w:val="center"/>
              <w:rPr>
                <w:sz w:val="18"/>
              </w:rPr>
            </w:pPr>
          </w:p>
        </w:tc>
        <w:tc>
          <w:tcPr>
            <w:tcW w:w="1559" w:type="dxa"/>
            <w:vAlign w:val="center"/>
          </w:tcPr>
          <w:p w14:paraId="7A1B41FC" w14:textId="77777777" w:rsidR="005718E9" w:rsidRDefault="005718E9" w:rsidP="00BC64FE">
            <w:pPr>
              <w:jc w:val="center"/>
              <w:rPr>
                <w:sz w:val="18"/>
              </w:rPr>
            </w:pPr>
          </w:p>
        </w:tc>
        <w:tc>
          <w:tcPr>
            <w:tcW w:w="1276" w:type="dxa"/>
            <w:vAlign w:val="center"/>
          </w:tcPr>
          <w:p w14:paraId="7A1B41FD" w14:textId="77777777" w:rsidR="005718E9" w:rsidRDefault="005718E9" w:rsidP="00BC64FE">
            <w:pPr>
              <w:jc w:val="center"/>
              <w:rPr>
                <w:sz w:val="18"/>
              </w:rPr>
            </w:pPr>
          </w:p>
        </w:tc>
        <w:tc>
          <w:tcPr>
            <w:tcW w:w="1417" w:type="dxa"/>
            <w:vAlign w:val="center"/>
          </w:tcPr>
          <w:p w14:paraId="7A1B41FE" w14:textId="77777777" w:rsidR="005718E9" w:rsidRDefault="005718E9" w:rsidP="00BC64FE">
            <w:pPr>
              <w:jc w:val="center"/>
              <w:rPr>
                <w:sz w:val="18"/>
              </w:rPr>
            </w:pPr>
          </w:p>
        </w:tc>
      </w:tr>
      <w:tr w:rsidR="00BC64FE" w14:paraId="7A1B4206" w14:textId="77777777">
        <w:tc>
          <w:tcPr>
            <w:tcW w:w="1843" w:type="dxa"/>
          </w:tcPr>
          <w:p w14:paraId="7A1B4200" w14:textId="1FF699A7" w:rsidR="00BC64FE" w:rsidRDefault="00BC64FE" w:rsidP="00742554">
            <w:pPr>
              <w:spacing w:before="120"/>
              <w:jc w:val="left"/>
              <w:rPr>
                <w:sz w:val="22"/>
              </w:rPr>
            </w:pPr>
            <w:proofErr w:type="gramStart"/>
            <w:r>
              <w:rPr>
                <w:b/>
                <w:bCs/>
                <w:sz w:val="22"/>
              </w:rPr>
              <w:t>NON COMPANY</w:t>
            </w:r>
            <w:proofErr w:type="gramEnd"/>
            <w:r>
              <w:rPr>
                <w:b/>
                <w:bCs/>
                <w:sz w:val="22"/>
              </w:rPr>
              <w:t xml:space="preserve"> ASSETS</w:t>
            </w:r>
            <w:r>
              <w:t xml:space="preserve"> </w:t>
            </w:r>
            <w:r w:rsidR="00742554" w:rsidRPr="00281409">
              <w:rPr>
                <w:sz w:val="22"/>
                <w:szCs w:val="22"/>
              </w:rPr>
              <w:t>–</w:t>
            </w:r>
            <w:r w:rsidRPr="00281409">
              <w:rPr>
                <w:sz w:val="22"/>
                <w:szCs w:val="22"/>
              </w:rPr>
              <w:t xml:space="preserve"> </w:t>
            </w:r>
            <w:r w:rsidRPr="00281409">
              <w:rPr>
                <w:i/>
                <w:iCs/>
                <w:sz w:val="22"/>
                <w:szCs w:val="22"/>
              </w:rPr>
              <w:t>All equipment</w:t>
            </w:r>
            <w:r>
              <w:rPr>
                <w:i/>
                <w:iCs/>
                <w:sz w:val="22"/>
              </w:rPr>
              <w:t xml:space="preserve"> and apparatus beyond the outgoing terminals of the Company’s HV circuit breaker within </w:t>
            </w:r>
            <w:r>
              <w:rPr>
                <w:i/>
                <w:iCs/>
                <w:sz w:val="22"/>
                <w:highlight w:val="yellow"/>
              </w:rPr>
              <w:t>[XXXX]</w:t>
            </w:r>
            <w:r>
              <w:rPr>
                <w:i/>
                <w:iCs/>
                <w:sz w:val="22"/>
              </w:rPr>
              <w:t xml:space="preserve"> </w:t>
            </w:r>
          </w:p>
        </w:tc>
        <w:tc>
          <w:tcPr>
            <w:tcW w:w="1276" w:type="dxa"/>
            <w:vAlign w:val="center"/>
          </w:tcPr>
          <w:p w14:paraId="7A1B4201"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701" w:type="dxa"/>
            <w:vAlign w:val="center"/>
          </w:tcPr>
          <w:p w14:paraId="7A1B4202"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559" w:type="dxa"/>
            <w:vAlign w:val="center"/>
          </w:tcPr>
          <w:p w14:paraId="7A1B4203"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276" w:type="dxa"/>
            <w:vAlign w:val="center"/>
          </w:tcPr>
          <w:p w14:paraId="7A1B4204"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c>
          <w:tcPr>
            <w:tcW w:w="1417" w:type="dxa"/>
            <w:vAlign w:val="center"/>
          </w:tcPr>
          <w:p w14:paraId="7A1B4205" w14:textId="77777777" w:rsidR="00BC64FE" w:rsidRDefault="00BC64FE">
            <w:pPr>
              <w:jc w:val="center"/>
              <w:rPr>
                <w:sz w:val="18"/>
              </w:rPr>
            </w:pPr>
            <w:r>
              <w:rPr>
                <w:sz w:val="18"/>
                <w:highlight w:val="yellow"/>
              </w:rPr>
              <w:t xml:space="preserve">[ </w:t>
            </w:r>
            <w:proofErr w:type="gramStart"/>
            <w:r>
              <w:rPr>
                <w:sz w:val="18"/>
                <w:highlight w:val="yellow"/>
              </w:rPr>
              <w:t>XXX ]</w:t>
            </w:r>
            <w:proofErr w:type="gramEnd"/>
          </w:p>
        </w:tc>
      </w:tr>
    </w:tbl>
    <w:p w14:paraId="7A1B4207" w14:textId="77777777" w:rsidR="00BC64FE" w:rsidRDefault="00BC64FE">
      <w:pPr>
        <w:pStyle w:val="Footer"/>
        <w:tabs>
          <w:tab w:val="clear" w:pos="4153"/>
          <w:tab w:val="clear" w:pos="8306"/>
        </w:tabs>
        <w:rPr>
          <w:b/>
        </w:rPr>
        <w:sectPr w:rsidR="00BC64FE">
          <w:headerReference w:type="even" r:id="rId11"/>
          <w:headerReference w:type="default" r:id="rId12"/>
          <w:footerReference w:type="default" r:id="rId13"/>
          <w:headerReference w:type="first" r:id="rId14"/>
          <w:footerReference w:type="first" r:id="rId15"/>
          <w:pgSz w:w="11909" w:h="16834" w:code="9"/>
          <w:pgMar w:top="1559" w:right="1797" w:bottom="1440" w:left="1797" w:header="709" w:footer="709" w:gutter="0"/>
          <w:pgNumType w:start="0"/>
          <w:cols w:space="720"/>
          <w:titlePg/>
        </w:sectPr>
      </w:pPr>
    </w:p>
    <w:p w14:paraId="7A1B4208" w14:textId="2CEA19AC" w:rsidR="00BC64FE" w:rsidRDefault="00BC64FE">
      <w:pPr>
        <w:ind w:left="1440" w:hanging="1440"/>
        <w:rPr>
          <w:b/>
          <w:sz w:val="22"/>
        </w:rPr>
      </w:pPr>
      <w:r>
        <w:rPr>
          <w:b/>
          <w:sz w:val="22"/>
        </w:rPr>
        <w:lastRenderedPageBreak/>
        <w:t xml:space="preserve">Part 5 </w:t>
      </w:r>
      <w:r w:rsidR="00742554">
        <w:rPr>
          <w:b/>
          <w:sz w:val="22"/>
        </w:rPr>
        <w:t>–</w:t>
      </w:r>
      <w:r>
        <w:rPr>
          <w:b/>
          <w:sz w:val="22"/>
        </w:rPr>
        <w:t xml:space="preserve"> Consents (Servitudes and </w:t>
      </w:r>
      <w:r w:rsidR="00EB7B6C">
        <w:rPr>
          <w:b/>
          <w:sz w:val="22"/>
        </w:rPr>
        <w:t>Wayleaves)</w:t>
      </w:r>
    </w:p>
    <w:p w14:paraId="7A1B4209" w14:textId="77777777" w:rsidR="00BC64FE" w:rsidRDefault="00BC64FE">
      <w:pPr>
        <w:pStyle w:val="BodyText2"/>
        <w:tabs>
          <w:tab w:val="clear" w:pos="1170"/>
          <w:tab w:val="clear" w:pos="2160"/>
        </w:tabs>
        <w:rPr>
          <w:sz w:val="22"/>
        </w:rPr>
      </w:pPr>
    </w:p>
    <w:p w14:paraId="7A1B420A" w14:textId="0DC3DC39" w:rsidR="00BC64FE" w:rsidRDefault="00BC64FE">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7A1B420B" w14:textId="77777777" w:rsidR="00BC64FE" w:rsidRDefault="00BC64FE">
      <w:pPr>
        <w:pStyle w:val="BodyText2"/>
        <w:rPr>
          <w:sz w:val="22"/>
        </w:rPr>
      </w:pPr>
    </w:p>
    <w:p w14:paraId="7A1B420C" w14:textId="77777777" w:rsidR="00BC64FE" w:rsidRDefault="00BC64FE">
      <w:pPr>
        <w:pStyle w:val="BodyText2"/>
        <w:rPr>
          <w:sz w:val="22"/>
        </w:rPr>
      </w:pPr>
      <w:r>
        <w:rPr>
          <w:sz w:val="22"/>
        </w:rPr>
        <w:t xml:space="preserve">The User also requires </w:t>
      </w:r>
      <w:proofErr w:type="gramStart"/>
      <w:r>
        <w:rPr>
          <w:sz w:val="22"/>
        </w:rPr>
        <w:t>to procure</w:t>
      </w:r>
      <w:proofErr w:type="gramEnd"/>
      <w:r>
        <w:rPr>
          <w:sz w:val="22"/>
        </w:rPr>
        <w:t xml:space="preserve"> for the Company, in a form acceptable to the Company acting reasonably, registered real rights that would allow the Company to repair, replace, alter or maintain the Company’s apparatus within the User’s Premises.</w:t>
      </w:r>
    </w:p>
    <w:p w14:paraId="7A1B420D" w14:textId="33415E61" w:rsidR="00BC64FE" w:rsidRDefault="00BC64FE">
      <w:pPr>
        <w:pStyle w:val="BodyText2"/>
        <w:rPr>
          <w:b/>
          <w:bCs/>
        </w:rPr>
      </w:pPr>
      <w:r>
        <w:br w:type="page"/>
      </w:r>
      <w:r>
        <w:rPr>
          <w:b/>
          <w:bCs/>
        </w:rPr>
        <w:lastRenderedPageBreak/>
        <w:t xml:space="preserve">SCHEDULE 4 </w:t>
      </w:r>
      <w:r w:rsidR="00742554">
        <w:rPr>
          <w:b/>
          <w:bCs/>
        </w:rPr>
        <w:t>–</w:t>
      </w:r>
      <w:r>
        <w:rPr>
          <w:b/>
          <w:bCs/>
        </w:rPr>
        <w:t xml:space="preserve"> GENERATION</w:t>
      </w:r>
    </w:p>
    <w:p w14:paraId="7A1B420E" w14:textId="77777777" w:rsidR="00BC64FE" w:rsidRDefault="00BC64FE">
      <w:pPr>
        <w:pStyle w:val="Heading1"/>
        <w:numPr>
          <w:ilvl w:val="0"/>
          <w:numId w:val="0"/>
        </w:numPr>
        <w:rPr>
          <w:sz w:val="22"/>
        </w:rPr>
      </w:pPr>
    </w:p>
    <w:p w14:paraId="7A1B420F" w14:textId="77777777" w:rsidR="00BC64FE" w:rsidRDefault="00BC64FE">
      <w:pPr>
        <w:pStyle w:val="Heading1"/>
        <w:numPr>
          <w:ilvl w:val="0"/>
          <w:numId w:val="0"/>
        </w:numPr>
        <w:rPr>
          <w:sz w:val="22"/>
        </w:rPr>
      </w:pPr>
      <w:r>
        <w:rPr>
          <w:sz w:val="22"/>
        </w:rPr>
        <w:t>Part 1 – Distributed Generation Connected to User’s Distribution System</w:t>
      </w:r>
    </w:p>
    <w:p w14:paraId="7A1B4210" w14:textId="77777777" w:rsidR="00BC64FE" w:rsidRDefault="00BC64FE">
      <w:pPr>
        <w:pStyle w:val="Heading1"/>
        <w:numPr>
          <w:ilvl w:val="0"/>
          <w:numId w:val="0"/>
        </w:numPr>
        <w:rPr>
          <w:sz w:val="22"/>
        </w:rPr>
      </w:pPr>
    </w:p>
    <w:p w14:paraId="7A1B4211" w14:textId="77777777" w:rsidR="00BC64FE" w:rsidRDefault="00BC64FE">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7A1B4212" w14:textId="77777777" w:rsidR="00BC64FE" w:rsidRDefault="00BC64FE">
      <w:pPr>
        <w:rPr>
          <w:sz w:val="22"/>
        </w:rPr>
      </w:pPr>
    </w:p>
    <w:p w14:paraId="7A1B4213" w14:textId="77777777" w:rsidR="00BC64FE" w:rsidRDefault="00BC64FE">
      <w:pPr>
        <w:rPr>
          <w:sz w:val="22"/>
        </w:rPr>
      </w:pPr>
    </w:p>
    <w:p w14:paraId="7A1B4214" w14:textId="77777777" w:rsidR="00BC64FE" w:rsidRDefault="00BC64FE">
      <w:pPr>
        <w:pStyle w:val="Heading1"/>
        <w:numPr>
          <w:ilvl w:val="0"/>
          <w:numId w:val="0"/>
        </w:numPr>
        <w:rPr>
          <w:sz w:val="22"/>
        </w:rPr>
      </w:pPr>
    </w:p>
    <w:p w14:paraId="7A1B4215" w14:textId="77777777" w:rsidR="00BC64FE" w:rsidRDefault="00BC64FE">
      <w:pPr>
        <w:pStyle w:val="Heading1"/>
        <w:numPr>
          <w:ilvl w:val="0"/>
          <w:numId w:val="0"/>
        </w:numPr>
        <w:rPr>
          <w:sz w:val="22"/>
        </w:rPr>
      </w:pPr>
    </w:p>
    <w:p w14:paraId="7A1B4216" w14:textId="77777777" w:rsidR="00BC64FE" w:rsidRDefault="00BC64FE">
      <w:pPr>
        <w:pStyle w:val="Heading1"/>
        <w:numPr>
          <w:ilvl w:val="0"/>
          <w:numId w:val="0"/>
        </w:numPr>
        <w:rPr>
          <w:sz w:val="22"/>
        </w:rPr>
      </w:pPr>
      <w:r>
        <w:rPr>
          <w:sz w:val="22"/>
        </w:rPr>
        <w:t>Part 2 – Exclusion and Limitations of Liability for Distributed Generation Unavailability Payment</w:t>
      </w:r>
    </w:p>
    <w:p w14:paraId="7A1B4217" w14:textId="77777777" w:rsidR="00BC64FE" w:rsidRDefault="00BC64FE">
      <w:pPr>
        <w:pStyle w:val="Heading1"/>
        <w:numPr>
          <w:ilvl w:val="0"/>
          <w:numId w:val="0"/>
        </w:numPr>
        <w:rPr>
          <w:sz w:val="22"/>
        </w:rPr>
      </w:pPr>
    </w:p>
    <w:p w14:paraId="7A1B4218" w14:textId="77777777" w:rsidR="00BC64FE" w:rsidRDefault="00BC64FE">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7A1B4219" w14:textId="2B08FEEF" w:rsidR="00BC64FE" w:rsidRDefault="00BC64FE">
      <w:pPr>
        <w:pStyle w:val="Heading1"/>
        <w:numPr>
          <w:ilvl w:val="0"/>
          <w:numId w:val="0"/>
        </w:numPr>
        <w:rPr>
          <w:sz w:val="22"/>
        </w:rPr>
      </w:pPr>
      <w:r>
        <w:rPr>
          <w:i/>
          <w:iCs/>
          <w:sz w:val="22"/>
        </w:rPr>
        <w:br w:type="page"/>
      </w:r>
      <w:r>
        <w:rPr>
          <w:sz w:val="22"/>
        </w:rPr>
        <w:lastRenderedPageBreak/>
        <w:t xml:space="preserve">SCHEDULE 5 </w:t>
      </w:r>
      <w:r w:rsidR="00742554">
        <w:rPr>
          <w:sz w:val="22"/>
        </w:rPr>
        <w:t>–</w:t>
      </w:r>
      <w:r>
        <w:rPr>
          <w:sz w:val="22"/>
        </w:rPr>
        <w:t xml:space="preserve"> MODIFICATION APPLICATION</w:t>
      </w:r>
    </w:p>
    <w:p w14:paraId="7A1B421A" w14:textId="77777777" w:rsidR="00BC64FE" w:rsidRDefault="00BC64FE">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C64FE" w14:paraId="7A1B421E" w14:textId="77777777">
        <w:tc>
          <w:tcPr>
            <w:tcW w:w="3119" w:type="dxa"/>
            <w:vAlign w:val="center"/>
          </w:tcPr>
          <w:p w14:paraId="7A1B421B" w14:textId="77777777" w:rsidR="00BC64FE" w:rsidRDefault="00BC64FE">
            <w:pPr>
              <w:jc w:val="left"/>
              <w:rPr>
                <w:sz w:val="22"/>
              </w:rPr>
            </w:pPr>
            <w:r>
              <w:rPr>
                <w:sz w:val="22"/>
              </w:rPr>
              <w:t>Name of Applicant:</w:t>
            </w:r>
          </w:p>
          <w:p w14:paraId="7A1B421C" w14:textId="77777777" w:rsidR="00BC64FE" w:rsidRDefault="00BC64FE">
            <w:pPr>
              <w:jc w:val="left"/>
              <w:rPr>
                <w:sz w:val="22"/>
              </w:rPr>
            </w:pPr>
          </w:p>
        </w:tc>
        <w:tc>
          <w:tcPr>
            <w:tcW w:w="6015" w:type="dxa"/>
          </w:tcPr>
          <w:p w14:paraId="7A1B421D" w14:textId="77777777" w:rsidR="00BC64FE" w:rsidRDefault="00BC64FE">
            <w:pPr>
              <w:rPr>
                <w:sz w:val="22"/>
              </w:rPr>
            </w:pPr>
          </w:p>
        </w:tc>
      </w:tr>
      <w:tr w:rsidR="00BC64FE" w14:paraId="7A1B4224" w14:textId="77777777">
        <w:tc>
          <w:tcPr>
            <w:tcW w:w="3119" w:type="dxa"/>
          </w:tcPr>
          <w:p w14:paraId="7A1B421F" w14:textId="77777777" w:rsidR="00BC64FE" w:rsidRDefault="00BC64FE">
            <w:pPr>
              <w:rPr>
                <w:sz w:val="22"/>
              </w:rPr>
            </w:pPr>
            <w:r>
              <w:rPr>
                <w:sz w:val="22"/>
              </w:rPr>
              <w:t>Address of Applicant:</w:t>
            </w:r>
          </w:p>
          <w:p w14:paraId="7A1B4220" w14:textId="77777777" w:rsidR="00BC64FE" w:rsidRDefault="00BC64FE">
            <w:pPr>
              <w:rPr>
                <w:sz w:val="22"/>
              </w:rPr>
            </w:pPr>
          </w:p>
          <w:p w14:paraId="7A1B4221" w14:textId="77777777" w:rsidR="00BC64FE" w:rsidRDefault="00BC64FE">
            <w:pPr>
              <w:rPr>
                <w:sz w:val="22"/>
              </w:rPr>
            </w:pPr>
          </w:p>
          <w:p w14:paraId="7A1B4222" w14:textId="77777777" w:rsidR="00BC64FE" w:rsidRDefault="00BC64FE">
            <w:pPr>
              <w:rPr>
                <w:sz w:val="22"/>
              </w:rPr>
            </w:pPr>
          </w:p>
        </w:tc>
        <w:tc>
          <w:tcPr>
            <w:tcW w:w="6015" w:type="dxa"/>
          </w:tcPr>
          <w:p w14:paraId="7A1B4223" w14:textId="77777777" w:rsidR="00BC64FE" w:rsidRDefault="00BC64FE">
            <w:pPr>
              <w:rPr>
                <w:sz w:val="22"/>
              </w:rPr>
            </w:pPr>
          </w:p>
        </w:tc>
      </w:tr>
      <w:tr w:rsidR="00BC64FE" w14:paraId="7A1B4228" w14:textId="77777777">
        <w:tc>
          <w:tcPr>
            <w:tcW w:w="3119" w:type="dxa"/>
          </w:tcPr>
          <w:p w14:paraId="7A1B4225" w14:textId="77777777" w:rsidR="00BC64FE" w:rsidRDefault="00BC64FE">
            <w:pPr>
              <w:rPr>
                <w:sz w:val="22"/>
              </w:rPr>
            </w:pPr>
            <w:r>
              <w:rPr>
                <w:sz w:val="22"/>
              </w:rPr>
              <w:t>Telephone Number:</w:t>
            </w:r>
          </w:p>
          <w:p w14:paraId="7A1B4226" w14:textId="77777777" w:rsidR="00BC64FE" w:rsidRDefault="00BC64FE">
            <w:pPr>
              <w:rPr>
                <w:sz w:val="22"/>
              </w:rPr>
            </w:pPr>
          </w:p>
        </w:tc>
        <w:tc>
          <w:tcPr>
            <w:tcW w:w="6015" w:type="dxa"/>
          </w:tcPr>
          <w:p w14:paraId="7A1B4227" w14:textId="77777777" w:rsidR="00BC64FE" w:rsidRDefault="00BC64FE">
            <w:pPr>
              <w:rPr>
                <w:sz w:val="22"/>
              </w:rPr>
            </w:pPr>
          </w:p>
        </w:tc>
      </w:tr>
      <w:tr w:rsidR="00BC64FE" w14:paraId="7A1B422C" w14:textId="77777777">
        <w:tc>
          <w:tcPr>
            <w:tcW w:w="3119" w:type="dxa"/>
          </w:tcPr>
          <w:p w14:paraId="7A1B4229" w14:textId="77777777" w:rsidR="00BC64FE" w:rsidRDefault="00BC64FE">
            <w:pPr>
              <w:rPr>
                <w:sz w:val="22"/>
              </w:rPr>
            </w:pPr>
            <w:r>
              <w:rPr>
                <w:sz w:val="22"/>
              </w:rPr>
              <w:t>Fax Number:</w:t>
            </w:r>
          </w:p>
          <w:p w14:paraId="7A1B422A" w14:textId="77777777" w:rsidR="00BC64FE" w:rsidRDefault="00BC64FE">
            <w:pPr>
              <w:rPr>
                <w:sz w:val="22"/>
              </w:rPr>
            </w:pPr>
          </w:p>
        </w:tc>
        <w:tc>
          <w:tcPr>
            <w:tcW w:w="6015" w:type="dxa"/>
          </w:tcPr>
          <w:p w14:paraId="7A1B422B" w14:textId="77777777" w:rsidR="00BC64FE" w:rsidRDefault="00BC64FE">
            <w:pPr>
              <w:rPr>
                <w:sz w:val="22"/>
              </w:rPr>
            </w:pPr>
          </w:p>
        </w:tc>
      </w:tr>
      <w:tr w:rsidR="00BC64FE" w14:paraId="7A1B4233" w14:textId="77777777">
        <w:tc>
          <w:tcPr>
            <w:tcW w:w="3119" w:type="dxa"/>
          </w:tcPr>
          <w:p w14:paraId="7A1B422D" w14:textId="77777777" w:rsidR="00BC64FE" w:rsidRDefault="00BC64FE">
            <w:pPr>
              <w:pStyle w:val="Footer"/>
              <w:tabs>
                <w:tab w:val="clear" w:pos="4153"/>
                <w:tab w:val="clear" w:pos="8306"/>
              </w:tabs>
              <w:rPr>
                <w:sz w:val="22"/>
                <w:szCs w:val="24"/>
              </w:rPr>
            </w:pPr>
            <w:r>
              <w:rPr>
                <w:sz w:val="22"/>
                <w:szCs w:val="24"/>
              </w:rPr>
              <w:t>Details of Modification required and reasons for same:</w:t>
            </w:r>
          </w:p>
          <w:p w14:paraId="7A1B422E" w14:textId="77777777" w:rsidR="00BC64FE" w:rsidRDefault="00BC64FE">
            <w:pPr>
              <w:pStyle w:val="Footer"/>
              <w:tabs>
                <w:tab w:val="clear" w:pos="4153"/>
                <w:tab w:val="clear" w:pos="8306"/>
              </w:tabs>
              <w:rPr>
                <w:sz w:val="22"/>
                <w:szCs w:val="24"/>
              </w:rPr>
            </w:pPr>
          </w:p>
          <w:p w14:paraId="7A1B422F" w14:textId="77777777" w:rsidR="00BC64FE" w:rsidRDefault="00BC64FE">
            <w:pPr>
              <w:pStyle w:val="Footer"/>
              <w:tabs>
                <w:tab w:val="clear" w:pos="4153"/>
                <w:tab w:val="clear" w:pos="8306"/>
              </w:tabs>
              <w:rPr>
                <w:sz w:val="22"/>
                <w:szCs w:val="24"/>
              </w:rPr>
            </w:pPr>
          </w:p>
          <w:p w14:paraId="7A1B4230" w14:textId="77777777" w:rsidR="00BC64FE" w:rsidRDefault="00BC64FE">
            <w:pPr>
              <w:pStyle w:val="Footer"/>
              <w:tabs>
                <w:tab w:val="clear" w:pos="4153"/>
                <w:tab w:val="clear" w:pos="8306"/>
              </w:tabs>
              <w:rPr>
                <w:sz w:val="22"/>
                <w:szCs w:val="24"/>
              </w:rPr>
            </w:pPr>
          </w:p>
          <w:p w14:paraId="7A1B4231" w14:textId="77777777" w:rsidR="00BC64FE" w:rsidRDefault="00BC64FE">
            <w:pPr>
              <w:pStyle w:val="Footer"/>
              <w:tabs>
                <w:tab w:val="clear" w:pos="4153"/>
                <w:tab w:val="clear" w:pos="8306"/>
              </w:tabs>
              <w:rPr>
                <w:sz w:val="22"/>
                <w:szCs w:val="24"/>
              </w:rPr>
            </w:pPr>
          </w:p>
        </w:tc>
        <w:tc>
          <w:tcPr>
            <w:tcW w:w="6015" w:type="dxa"/>
          </w:tcPr>
          <w:p w14:paraId="7A1B4232" w14:textId="77777777" w:rsidR="00BC64FE" w:rsidRDefault="00BC64FE">
            <w:pPr>
              <w:rPr>
                <w:sz w:val="22"/>
              </w:rPr>
            </w:pPr>
          </w:p>
        </w:tc>
      </w:tr>
    </w:tbl>
    <w:p w14:paraId="7A1B4234" w14:textId="77777777" w:rsidR="00BC64FE" w:rsidRDefault="00BC64FE">
      <w:pPr>
        <w:ind w:left="720" w:hanging="720"/>
        <w:rPr>
          <w:sz w:val="22"/>
        </w:rPr>
      </w:pPr>
    </w:p>
    <w:p w14:paraId="7A1B4235" w14:textId="77777777" w:rsidR="00BC64FE" w:rsidRDefault="00BC64FE">
      <w:pPr>
        <w:tabs>
          <w:tab w:val="right" w:pos="8280"/>
        </w:tabs>
        <w:ind w:left="2340" w:right="-61" w:hanging="2340"/>
        <w:rPr>
          <w:sz w:val="22"/>
        </w:rPr>
      </w:pPr>
      <w:r>
        <w:rPr>
          <w:sz w:val="22"/>
        </w:rPr>
        <w:t>Please attach Location Plan identifying any proposed intake position.</w:t>
      </w:r>
    </w:p>
    <w:p w14:paraId="7A1B4236" w14:textId="77777777" w:rsidR="00BC64FE" w:rsidRDefault="00BC64FE">
      <w:pPr>
        <w:tabs>
          <w:tab w:val="right" w:pos="8280"/>
        </w:tabs>
        <w:ind w:left="2340" w:right="-61" w:hanging="2340"/>
        <w:rPr>
          <w:sz w:val="22"/>
        </w:rPr>
      </w:pPr>
    </w:p>
    <w:p w14:paraId="7A1B4237" w14:textId="77777777" w:rsidR="00BC64FE" w:rsidRDefault="00BC64FE">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C64FE" w14:paraId="7A1B423C" w14:textId="77777777">
        <w:tc>
          <w:tcPr>
            <w:tcW w:w="3119" w:type="dxa"/>
          </w:tcPr>
          <w:p w14:paraId="7A1B4238" w14:textId="77777777" w:rsidR="00BC64FE" w:rsidRDefault="00BC64FE">
            <w:pPr>
              <w:tabs>
                <w:tab w:val="right" w:pos="8280"/>
              </w:tabs>
              <w:ind w:right="-61"/>
              <w:rPr>
                <w:sz w:val="22"/>
              </w:rPr>
            </w:pPr>
          </w:p>
          <w:p w14:paraId="7A1B4239" w14:textId="77777777" w:rsidR="00BC64FE" w:rsidRDefault="00BC64FE">
            <w:pPr>
              <w:tabs>
                <w:tab w:val="right" w:pos="8280"/>
              </w:tabs>
              <w:ind w:right="-61"/>
              <w:rPr>
                <w:sz w:val="22"/>
              </w:rPr>
            </w:pPr>
            <w:r>
              <w:rPr>
                <w:sz w:val="22"/>
              </w:rPr>
              <w:t>Proposed Date of Connection:</w:t>
            </w:r>
          </w:p>
          <w:p w14:paraId="7A1B423A" w14:textId="77777777" w:rsidR="00BC64FE" w:rsidRDefault="00BC64FE">
            <w:pPr>
              <w:tabs>
                <w:tab w:val="right" w:pos="8280"/>
              </w:tabs>
              <w:ind w:right="-61"/>
              <w:rPr>
                <w:sz w:val="22"/>
              </w:rPr>
            </w:pPr>
          </w:p>
        </w:tc>
        <w:tc>
          <w:tcPr>
            <w:tcW w:w="6015" w:type="dxa"/>
          </w:tcPr>
          <w:p w14:paraId="7A1B423B" w14:textId="77777777" w:rsidR="00BC64FE" w:rsidRDefault="00BC64FE">
            <w:pPr>
              <w:tabs>
                <w:tab w:val="right" w:pos="8280"/>
              </w:tabs>
              <w:ind w:right="-61"/>
              <w:rPr>
                <w:sz w:val="22"/>
              </w:rPr>
            </w:pPr>
          </w:p>
        </w:tc>
      </w:tr>
      <w:tr w:rsidR="00BC64FE" w14:paraId="7A1B4242" w14:textId="77777777">
        <w:tc>
          <w:tcPr>
            <w:tcW w:w="3119" w:type="dxa"/>
          </w:tcPr>
          <w:p w14:paraId="7A1B423D" w14:textId="77777777" w:rsidR="00BC64FE" w:rsidRDefault="00BC64FE">
            <w:pPr>
              <w:tabs>
                <w:tab w:val="right" w:pos="8280"/>
              </w:tabs>
              <w:ind w:right="-61"/>
              <w:rPr>
                <w:sz w:val="22"/>
              </w:rPr>
            </w:pPr>
          </w:p>
          <w:p w14:paraId="7A1B423E" w14:textId="77777777" w:rsidR="00BC64FE" w:rsidRDefault="00BC64FE">
            <w:pPr>
              <w:tabs>
                <w:tab w:val="right" w:pos="8280"/>
              </w:tabs>
              <w:ind w:right="-61"/>
              <w:rPr>
                <w:sz w:val="22"/>
              </w:rPr>
            </w:pPr>
            <w:r>
              <w:rPr>
                <w:sz w:val="22"/>
              </w:rPr>
              <w:t xml:space="preserve">Preferred Supply Voltage </w:t>
            </w:r>
          </w:p>
          <w:p w14:paraId="7A1B423F" w14:textId="62BEA164" w:rsidR="00BC64FE" w:rsidRDefault="00BC64FE">
            <w:pPr>
              <w:tabs>
                <w:tab w:val="right" w:pos="8280"/>
              </w:tabs>
              <w:ind w:right="-61"/>
              <w:rPr>
                <w:sz w:val="22"/>
              </w:rPr>
            </w:pPr>
            <w:r>
              <w:rPr>
                <w:sz w:val="22"/>
              </w:rPr>
              <w:t>(EHV / HV / LV)</w:t>
            </w:r>
            <w:r w:rsidR="00506762">
              <w:rPr>
                <w:sz w:val="22"/>
              </w:rPr>
              <w:t>:</w:t>
            </w:r>
          </w:p>
          <w:p w14:paraId="7A1B4240" w14:textId="77777777" w:rsidR="00BC64FE" w:rsidRDefault="00BC64FE">
            <w:pPr>
              <w:tabs>
                <w:tab w:val="right" w:pos="8280"/>
              </w:tabs>
              <w:ind w:right="-61"/>
              <w:rPr>
                <w:sz w:val="22"/>
              </w:rPr>
            </w:pPr>
          </w:p>
        </w:tc>
        <w:tc>
          <w:tcPr>
            <w:tcW w:w="6015" w:type="dxa"/>
          </w:tcPr>
          <w:p w14:paraId="7A1B4241" w14:textId="77777777" w:rsidR="00BC64FE" w:rsidRDefault="00BC64FE">
            <w:pPr>
              <w:tabs>
                <w:tab w:val="right" w:pos="8280"/>
              </w:tabs>
              <w:ind w:right="-61"/>
              <w:rPr>
                <w:sz w:val="22"/>
              </w:rPr>
            </w:pPr>
          </w:p>
        </w:tc>
      </w:tr>
      <w:tr w:rsidR="00BC64FE" w14:paraId="7A1B4248" w14:textId="77777777">
        <w:tc>
          <w:tcPr>
            <w:tcW w:w="3119" w:type="dxa"/>
          </w:tcPr>
          <w:p w14:paraId="7A1B4243" w14:textId="77777777" w:rsidR="00BC64FE" w:rsidRDefault="00BC64FE">
            <w:pPr>
              <w:tabs>
                <w:tab w:val="right" w:pos="8280"/>
              </w:tabs>
              <w:ind w:right="-61"/>
              <w:rPr>
                <w:sz w:val="22"/>
              </w:rPr>
            </w:pPr>
          </w:p>
          <w:p w14:paraId="7A1B4244" w14:textId="77777777" w:rsidR="00BC64FE" w:rsidRDefault="00BC64FE">
            <w:pPr>
              <w:tabs>
                <w:tab w:val="right" w:pos="8280"/>
              </w:tabs>
              <w:ind w:right="-61"/>
              <w:rPr>
                <w:sz w:val="22"/>
              </w:rPr>
            </w:pPr>
            <w:r>
              <w:rPr>
                <w:sz w:val="22"/>
              </w:rPr>
              <w:t>Type of Supply</w:t>
            </w:r>
          </w:p>
          <w:p w14:paraId="7A1B4245" w14:textId="46427123" w:rsidR="00BC64FE" w:rsidRDefault="00BC64FE">
            <w:pPr>
              <w:tabs>
                <w:tab w:val="right" w:pos="8280"/>
              </w:tabs>
              <w:ind w:right="-61"/>
              <w:rPr>
                <w:sz w:val="22"/>
              </w:rPr>
            </w:pPr>
            <w:r>
              <w:rPr>
                <w:sz w:val="22"/>
              </w:rPr>
              <w:t>(Single Phase / Three Phase)</w:t>
            </w:r>
            <w:r w:rsidR="00506762">
              <w:rPr>
                <w:sz w:val="22"/>
              </w:rPr>
              <w:t>:</w:t>
            </w:r>
          </w:p>
          <w:p w14:paraId="7A1B4246" w14:textId="77777777" w:rsidR="00BC64FE" w:rsidRDefault="00BC64FE">
            <w:pPr>
              <w:tabs>
                <w:tab w:val="right" w:pos="8280"/>
              </w:tabs>
              <w:ind w:right="-61"/>
              <w:rPr>
                <w:sz w:val="22"/>
              </w:rPr>
            </w:pPr>
          </w:p>
        </w:tc>
        <w:tc>
          <w:tcPr>
            <w:tcW w:w="6015" w:type="dxa"/>
          </w:tcPr>
          <w:p w14:paraId="7A1B4247" w14:textId="77777777" w:rsidR="00BC64FE" w:rsidRDefault="00BC64FE">
            <w:pPr>
              <w:tabs>
                <w:tab w:val="right" w:pos="8280"/>
              </w:tabs>
              <w:ind w:right="-61"/>
              <w:rPr>
                <w:sz w:val="22"/>
              </w:rPr>
            </w:pPr>
          </w:p>
        </w:tc>
      </w:tr>
      <w:tr w:rsidR="00BC64FE" w14:paraId="7A1B424D" w14:textId="77777777">
        <w:tc>
          <w:tcPr>
            <w:tcW w:w="3119" w:type="dxa"/>
          </w:tcPr>
          <w:p w14:paraId="7A1B4249" w14:textId="77777777" w:rsidR="00BC64FE" w:rsidRDefault="00BC64FE">
            <w:pPr>
              <w:tabs>
                <w:tab w:val="right" w:pos="8280"/>
              </w:tabs>
              <w:ind w:right="-61"/>
              <w:rPr>
                <w:sz w:val="22"/>
              </w:rPr>
            </w:pPr>
          </w:p>
          <w:p w14:paraId="7A1B424A" w14:textId="77777777" w:rsidR="00BC64FE" w:rsidRDefault="00BC64FE">
            <w:pPr>
              <w:tabs>
                <w:tab w:val="right" w:pos="8280"/>
              </w:tabs>
              <w:ind w:right="-61"/>
              <w:rPr>
                <w:sz w:val="22"/>
              </w:rPr>
            </w:pPr>
            <w:r>
              <w:rPr>
                <w:sz w:val="22"/>
              </w:rPr>
              <w:t>Maximum Distribution Capacity required (kVA/kW):</w:t>
            </w:r>
          </w:p>
          <w:p w14:paraId="7A1B424B" w14:textId="77777777" w:rsidR="00BC64FE" w:rsidRDefault="00BC64FE">
            <w:pPr>
              <w:tabs>
                <w:tab w:val="right" w:pos="8280"/>
              </w:tabs>
              <w:ind w:right="-61"/>
              <w:rPr>
                <w:sz w:val="22"/>
              </w:rPr>
            </w:pPr>
          </w:p>
        </w:tc>
        <w:tc>
          <w:tcPr>
            <w:tcW w:w="6015" w:type="dxa"/>
          </w:tcPr>
          <w:p w14:paraId="7A1B424C" w14:textId="77777777" w:rsidR="00BC64FE" w:rsidRDefault="00BC64FE">
            <w:pPr>
              <w:tabs>
                <w:tab w:val="right" w:pos="8280"/>
              </w:tabs>
              <w:ind w:right="-61"/>
              <w:rPr>
                <w:sz w:val="22"/>
              </w:rPr>
            </w:pPr>
          </w:p>
        </w:tc>
      </w:tr>
    </w:tbl>
    <w:p w14:paraId="7A1B424E" w14:textId="77777777" w:rsidR="00BC64FE" w:rsidRDefault="00BC64FE">
      <w:pPr>
        <w:tabs>
          <w:tab w:val="right" w:pos="8280"/>
        </w:tabs>
        <w:ind w:left="2340" w:right="-61" w:hanging="2340"/>
        <w:rPr>
          <w:sz w:val="22"/>
        </w:rPr>
      </w:pPr>
    </w:p>
    <w:p w14:paraId="7A1B424F" w14:textId="77777777" w:rsidR="00BC64FE" w:rsidRDefault="00BC64FE">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C64FE" w14:paraId="7A1B4254" w14:textId="77777777">
        <w:trPr>
          <w:cantSplit/>
        </w:trPr>
        <w:tc>
          <w:tcPr>
            <w:tcW w:w="3261" w:type="dxa"/>
            <w:gridSpan w:val="2"/>
            <w:vMerge w:val="restart"/>
          </w:tcPr>
          <w:p w14:paraId="7A1B4250" w14:textId="77777777" w:rsidR="00BC64FE" w:rsidRDefault="00BC64FE">
            <w:pPr>
              <w:tabs>
                <w:tab w:val="right" w:pos="8280"/>
              </w:tabs>
              <w:ind w:right="-61"/>
              <w:rPr>
                <w:sz w:val="22"/>
              </w:rPr>
            </w:pPr>
            <w:r>
              <w:rPr>
                <w:sz w:val="22"/>
              </w:rPr>
              <w:t>Maximum Demand:</w:t>
            </w:r>
          </w:p>
        </w:tc>
        <w:tc>
          <w:tcPr>
            <w:tcW w:w="2268" w:type="dxa"/>
            <w:gridSpan w:val="2"/>
          </w:tcPr>
          <w:p w14:paraId="7A1B4251" w14:textId="77777777" w:rsidR="00BC64FE" w:rsidRDefault="00BC64FE">
            <w:pPr>
              <w:tabs>
                <w:tab w:val="right" w:pos="8280"/>
              </w:tabs>
              <w:ind w:right="-61"/>
              <w:jc w:val="center"/>
              <w:rPr>
                <w:sz w:val="22"/>
              </w:rPr>
            </w:pPr>
            <w:r>
              <w:rPr>
                <w:sz w:val="22"/>
              </w:rPr>
              <w:t>Winter</w:t>
            </w:r>
          </w:p>
        </w:tc>
        <w:tc>
          <w:tcPr>
            <w:tcW w:w="2268" w:type="dxa"/>
            <w:gridSpan w:val="2"/>
          </w:tcPr>
          <w:p w14:paraId="7A1B4252" w14:textId="77777777" w:rsidR="00BC64FE" w:rsidRDefault="00BC64FE">
            <w:pPr>
              <w:tabs>
                <w:tab w:val="right" w:pos="8280"/>
              </w:tabs>
              <w:ind w:right="-61"/>
              <w:jc w:val="center"/>
              <w:rPr>
                <w:sz w:val="22"/>
              </w:rPr>
            </w:pPr>
            <w:r>
              <w:rPr>
                <w:sz w:val="22"/>
              </w:rPr>
              <w:t>Summer</w:t>
            </w:r>
          </w:p>
        </w:tc>
        <w:tc>
          <w:tcPr>
            <w:tcW w:w="1337" w:type="dxa"/>
            <w:vMerge w:val="restart"/>
          </w:tcPr>
          <w:p w14:paraId="7A1B4253" w14:textId="77777777" w:rsidR="00BC64FE" w:rsidRDefault="00BC64FE">
            <w:pPr>
              <w:tabs>
                <w:tab w:val="right" w:pos="8280"/>
              </w:tabs>
              <w:ind w:right="-61"/>
              <w:rPr>
                <w:sz w:val="22"/>
              </w:rPr>
            </w:pPr>
          </w:p>
        </w:tc>
      </w:tr>
      <w:tr w:rsidR="00BC64FE" w14:paraId="7A1B425B" w14:textId="77777777">
        <w:trPr>
          <w:cantSplit/>
        </w:trPr>
        <w:tc>
          <w:tcPr>
            <w:tcW w:w="3261" w:type="dxa"/>
            <w:gridSpan w:val="2"/>
            <w:vMerge/>
          </w:tcPr>
          <w:p w14:paraId="7A1B4255" w14:textId="77777777" w:rsidR="00BC64FE" w:rsidRDefault="00BC64FE">
            <w:pPr>
              <w:tabs>
                <w:tab w:val="right" w:pos="8280"/>
              </w:tabs>
              <w:ind w:right="-61"/>
              <w:rPr>
                <w:sz w:val="22"/>
              </w:rPr>
            </w:pPr>
          </w:p>
        </w:tc>
        <w:tc>
          <w:tcPr>
            <w:tcW w:w="1134" w:type="dxa"/>
          </w:tcPr>
          <w:p w14:paraId="7A1B4256" w14:textId="77777777" w:rsidR="00BC64FE" w:rsidRDefault="00BC64FE">
            <w:pPr>
              <w:tabs>
                <w:tab w:val="right" w:pos="8280"/>
              </w:tabs>
              <w:ind w:right="-61"/>
              <w:rPr>
                <w:sz w:val="22"/>
              </w:rPr>
            </w:pPr>
            <w:r>
              <w:rPr>
                <w:sz w:val="22"/>
              </w:rPr>
              <w:t>Weekday</w:t>
            </w:r>
          </w:p>
        </w:tc>
        <w:tc>
          <w:tcPr>
            <w:tcW w:w="1134" w:type="dxa"/>
          </w:tcPr>
          <w:p w14:paraId="7A1B4257" w14:textId="77777777" w:rsidR="00BC64FE" w:rsidRDefault="00BC64FE">
            <w:pPr>
              <w:tabs>
                <w:tab w:val="right" w:pos="8280"/>
              </w:tabs>
              <w:ind w:right="-61"/>
              <w:jc w:val="center"/>
              <w:rPr>
                <w:sz w:val="22"/>
              </w:rPr>
            </w:pPr>
            <w:r>
              <w:rPr>
                <w:sz w:val="22"/>
              </w:rPr>
              <w:t>Weekend</w:t>
            </w:r>
          </w:p>
        </w:tc>
        <w:tc>
          <w:tcPr>
            <w:tcW w:w="1134" w:type="dxa"/>
          </w:tcPr>
          <w:p w14:paraId="7A1B4258" w14:textId="77777777" w:rsidR="00BC64FE" w:rsidRDefault="00BC64FE">
            <w:pPr>
              <w:tabs>
                <w:tab w:val="right" w:pos="8280"/>
              </w:tabs>
              <w:ind w:right="-61"/>
              <w:jc w:val="center"/>
              <w:rPr>
                <w:sz w:val="22"/>
              </w:rPr>
            </w:pPr>
            <w:r>
              <w:rPr>
                <w:sz w:val="22"/>
              </w:rPr>
              <w:t>Weekday</w:t>
            </w:r>
          </w:p>
        </w:tc>
        <w:tc>
          <w:tcPr>
            <w:tcW w:w="1134" w:type="dxa"/>
          </w:tcPr>
          <w:p w14:paraId="7A1B4259" w14:textId="77777777" w:rsidR="00BC64FE" w:rsidRDefault="00BC64FE">
            <w:pPr>
              <w:tabs>
                <w:tab w:val="right" w:pos="8280"/>
              </w:tabs>
              <w:ind w:right="-61"/>
              <w:jc w:val="center"/>
              <w:rPr>
                <w:sz w:val="22"/>
              </w:rPr>
            </w:pPr>
            <w:r>
              <w:rPr>
                <w:sz w:val="22"/>
              </w:rPr>
              <w:t>Weekend</w:t>
            </w:r>
          </w:p>
        </w:tc>
        <w:tc>
          <w:tcPr>
            <w:tcW w:w="1337" w:type="dxa"/>
            <w:vMerge/>
          </w:tcPr>
          <w:p w14:paraId="7A1B425A" w14:textId="77777777" w:rsidR="00BC64FE" w:rsidRDefault="00BC64FE">
            <w:pPr>
              <w:tabs>
                <w:tab w:val="right" w:pos="8280"/>
              </w:tabs>
              <w:ind w:right="-61"/>
              <w:rPr>
                <w:sz w:val="22"/>
              </w:rPr>
            </w:pPr>
          </w:p>
        </w:tc>
      </w:tr>
      <w:tr w:rsidR="00BC64FE" w14:paraId="7A1B4263" w14:textId="77777777">
        <w:trPr>
          <w:cantSplit/>
          <w:trHeight w:val="351"/>
        </w:trPr>
        <w:tc>
          <w:tcPr>
            <w:tcW w:w="1560" w:type="dxa"/>
            <w:vMerge w:val="restart"/>
          </w:tcPr>
          <w:p w14:paraId="7A1B425C" w14:textId="77777777" w:rsidR="00BC64FE" w:rsidRDefault="00BC64FE">
            <w:pPr>
              <w:tabs>
                <w:tab w:val="right" w:pos="8280"/>
              </w:tabs>
              <w:ind w:right="-61"/>
              <w:jc w:val="left"/>
              <w:rPr>
                <w:sz w:val="22"/>
              </w:rPr>
            </w:pPr>
            <w:r>
              <w:rPr>
                <w:sz w:val="22"/>
              </w:rPr>
              <w:t>Present / Initial</w:t>
            </w:r>
          </w:p>
        </w:tc>
        <w:tc>
          <w:tcPr>
            <w:tcW w:w="1701" w:type="dxa"/>
          </w:tcPr>
          <w:p w14:paraId="7A1B425D" w14:textId="77777777" w:rsidR="00BC64FE" w:rsidRDefault="00BC64FE">
            <w:pPr>
              <w:tabs>
                <w:tab w:val="right" w:pos="8280"/>
              </w:tabs>
              <w:ind w:right="-61"/>
              <w:rPr>
                <w:sz w:val="22"/>
              </w:rPr>
            </w:pPr>
            <w:r>
              <w:rPr>
                <w:sz w:val="22"/>
              </w:rPr>
              <w:t>Day</w:t>
            </w:r>
          </w:p>
        </w:tc>
        <w:tc>
          <w:tcPr>
            <w:tcW w:w="1134" w:type="dxa"/>
          </w:tcPr>
          <w:p w14:paraId="7A1B425E" w14:textId="77777777" w:rsidR="00BC64FE" w:rsidRDefault="00BC64FE">
            <w:pPr>
              <w:tabs>
                <w:tab w:val="right" w:pos="8280"/>
              </w:tabs>
              <w:ind w:right="-61"/>
              <w:rPr>
                <w:sz w:val="22"/>
              </w:rPr>
            </w:pPr>
          </w:p>
        </w:tc>
        <w:tc>
          <w:tcPr>
            <w:tcW w:w="1134" w:type="dxa"/>
          </w:tcPr>
          <w:p w14:paraId="7A1B425F" w14:textId="77777777" w:rsidR="00BC64FE" w:rsidRDefault="00BC64FE">
            <w:pPr>
              <w:tabs>
                <w:tab w:val="right" w:pos="8280"/>
              </w:tabs>
              <w:ind w:right="-61"/>
              <w:rPr>
                <w:sz w:val="22"/>
              </w:rPr>
            </w:pPr>
          </w:p>
        </w:tc>
        <w:tc>
          <w:tcPr>
            <w:tcW w:w="1134" w:type="dxa"/>
          </w:tcPr>
          <w:p w14:paraId="7A1B4260" w14:textId="77777777" w:rsidR="00BC64FE" w:rsidRDefault="00BC64FE">
            <w:pPr>
              <w:tabs>
                <w:tab w:val="right" w:pos="8280"/>
              </w:tabs>
              <w:ind w:right="-61"/>
              <w:rPr>
                <w:sz w:val="22"/>
              </w:rPr>
            </w:pPr>
          </w:p>
        </w:tc>
        <w:tc>
          <w:tcPr>
            <w:tcW w:w="1134" w:type="dxa"/>
          </w:tcPr>
          <w:p w14:paraId="7A1B4261" w14:textId="77777777" w:rsidR="00BC64FE" w:rsidRDefault="00BC64FE">
            <w:pPr>
              <w:tabs>
                <w:tab w:val="right" w:pos="8280"/>
              </w:tabs>
              <w:ind w:right="-61"/>
              <w:rPr>
                <w:sz w:val="22"/>
              </w:rPr>
            </w:pPr>
          </w:p>
        </w:tc>
        <w:tc>
          <w:tcPr>
            <w:tcW w:w="1337" w:type="dxa"/>
          </w:tcPr>
          <w:p w14:paraId="7A1B4262" w14:textId="77777777" w:rsidR="00BC64FE" w:rsidRDefault="00BC64FE">
            <w:pPr>
              <w:tabs>
                <w:tab w:val="right" w:pos="8280"/>
              </w:tabs>
              <w:ind w:right="-61"/>
              <w:rPr>
                <w:sz w:val="22"/>
              </w:rPr>
            </w:pPr>
            <w:r>
              <w:rPr>
                <w:sz w:val="22"/>
              </w:rPr>
              <w:t>kW/kVA</w:t>
            </w:r>
          </w:p>
        </w:tc>
      </w:tr>
      <w:tr w:rsidR="00BC64FE" w14:paraId="7A1B426B" w14:textId="77777777">
        <w:trPr>
          <w:cantSplit/>
          <w:trHeight w:val="345"/>
        </w:trPr>
        <w:tc>
          <w:tcPr>
            <w:tcW w:w="1560" w:type="dxa"/>
            <w:vMerge/>
          </w:tcPr>
          <w:p w14:paraId="7A1B4264" w14:textId="77777777" w:rsidR="00BC64FE" w:rsidRDefault="00BC64FE">
            <w:pPr>
              <w:tabs>
                <w:tab w:val="right" w:pos="8280"/>
              </w:tabs>
              <w:ind w:right="-61"/>
              <w:rPr>
                <w:sz w:val="22"/>
              </w:rPr>
            </w:pPr>
          </w:p>
        </w:tc>
        <w:tc>
          <w:tcPr>
            <w:tcW w:w="1701" w:type="dxa"/>
          </w:tcPr>
          <w:p w14:paraId="7A1B4265" w14:textId="77777777" w:rsidR="00BC64FE" w:rsidRDefault="00BC64FE">
            <w:pPr>
              <w:tabs>
                <w:tab w:val="right" w:pos="8280"/>
              </w:tabs>
              <w:ind w:right="-61"/>
              <w:rPr>
                <w:sz w:val="22"/>
              </w:rPr>
            </w:pPr>
            <w:r>
              <w:rPr>
                <w:sz w:val="22"/>
              </w:rPr>
              <w:t>Night</w:t>
            </w:r>
          </w:p>
        </w:tc>
        <w:tc>
          <w:tcPr>
            <w:tcW w:w="1134" w:type="dxa"/>
          </w:tcPr>
          <w:p w14:paraId="7A1B4266" w14:textId="77777777" w:rsidR="00BC64FE" w:rsidRDefault="00BC64FE">
            <w:pPr>
              <w:tabs>
                <w:tab w:val="right" w:pos="8280"/>
              </w:tabs>
              <w:ind w:right="-61"/>
              <w:rPr>
                <w:sz w:val="22"/>
              </w:rPr>
            </w:pPr>
          </w:p>
        </w:tc>
        <w:tc>
          <w:tcPr>
            <w:tcW w:w="1134" w:type="dxa"/>
          </w:tcPr>
          <w:p w14:paraId="7A1B4267" w14:textId="77777777" w:rsidR="00BC64FE" w:rsidRDefault="00BC64FE">
            <w:pPr>
              <w:tabs>
                <w:tab w:val="right" w:pos="8280"/>
              </w:tabs>
              <w:ind w:right="-61"/>
              <w:rPr>
                <w:sz w:val="22"/>
              </w:rPr>
            </w:pPr>
          </w:p>
        </w:tc>
        <w:tc>
          <w:tcPr>
            <w:tcW w:w="1134" w:type="dxa"/>
          </w:tcPr>
          <w:p w14:paraId="7A1B4268" w14:textId="77777777" w:rsidR="00BC64FE" w:rsidRDefault="00BC64FE">
            <w:pPr>
              <w:tabs>
                <w:tab w:val="right" w:pos="8280"/>
              </w:tabs>
              <w:ind w:right="-61"/>
              <w:rPr>
                <w:sz w:val="22"/>
              </w:rPr>
            </w:pPr>
          </w:p>
        </w:tc>
        <w:tc>
          <w:tcPr>
            <w:tcW w:w="1134" w:type="dxa"/>
          </w:tcPr>
          <w:p w14:paraId="7A1B4269" w14:textId="77777777" w:rsidR="00BC64FE" w:rsidRDefault="00BC64FE">
            <w:pPr>
              <w:tabs>
                <w:tab w:val="right" w:pos="8280"/>
              </w:tabs>
              <w:ind w:right="-61"/>
              <w:rPr>
                <w:sz w:val="22"/>
              </w:rPr>
            </w:pPr>
          </w:p>
        </w:tc>
        <w:tc>
          <w:tcPr>
            <w:tcW w:w="1337" w:type="dxa"/>
          </w:tcPr>
          <w:p w14:paraId="7A1B426A" w14:textId="77777777" w:rsidR="00BC64FE" w:rsidRDefault="00BC64FE">
            <w:pPr>
              <w:tabs>
                <w:tab w:val="right" w:pos="8280"/>
              </w:tabs>
              <w:ind w:right="-61"/>
              <w:rPr>
                <w:sz w:val="22"/>
              </w:rPr>
            </w:pPr>
            <w:r>
              <w:rPr>
                <w:sz w:val="22"/>
              </w:rPr>
              <w:t>kW/kVA</w:t>
            </w:r>
          </w:p>
        </w:tc>
      </w:tr>
      <w:tr w:rsidR="00BC64FE" w14:paraId="7A1B4273" w14:textId="77777777">
        <w:trPr>
          <w:cantSplit/>
          <w:trHeight w:val="353"/>
        </w:trPr>
        <w:tc>
          <w:tcPr>
            <w:tcW w:w="1560" w:type="dxa"/>
            <w:vMerge w:val="restart"/>
          </w:tcPr>
          <w:p w14:paraId="7A1B426C" w14:textId="77777777" w:rsidR="00BC64FE" w:rsidRDefault="00BC64FE">
            <w:pPr>
              <w:tabs>
                <w:tab w:val="right" w:pos="8280"/>
              </w:tabs>
              <w:ind w:right="-61"/>
              <w:rPr>
                <w:sz w:val="22"/>
              </w:rPr>
            </w:pPr>
            <w:r>
              <w:rPr>
                <w:sz w:val="22"/>
              </w:rPr>
              <w:t>Future</w:t>
            </w:r>
          </w:p>
        </w:tc>
        <w:tc>
          <w:tcPr>
            <w:tcW w:w="1701" w:type="dxa"/>
          </w:tcPr>
          <w:p w14:paraId="7A1B426D" w14:textId="77777777" w:rsidR="00BC64FE" w:rsidRDefault="00BC64FE">
            <w:pPr>
              <w:tabs>
                <w:tab w:val="right" w:pos="8280"/>
              </w:tabs>
              <w:ind w:right="-61"/>
              <w:rPr>
                <w:sz w:val="22"/>
              </w:rPr>
            </w:pPr>
            <w:r>
              <w:rPr>
                <w:sz w:val="22"/>
              </w:rPr>
              <w:t xml:space="preserve">Day </w:t>
            </w:r>
          </w:p>
        </w:tc>
        <w:tc>
          <w:tcPr>
            <w:tcW w:w="1134" w:type="dxa"/>
          </w:tcPr>
          <w:p w14:paraId="7A1B426E" w14:textId="77777777" w:rsidR="00BC64FE" w:rsidRDefault="00BC64FE">
            <w:pPr>
              <w:tabs>
                <w:tab w:val="right" w:pos="8280"/>
              </w:tabs>
              <w:ind w:right="-61"/>
              <w:rPr>
                <w:sz w:val="22"/>
              </w:rPr>
            </w:pPr>
          </w:p>
        </w:tc>
        <w:tc>
          <w:tcPr>
            <w:tcW w:w="1134" w:type="dxa"/>
          </w:tcPr>
          <w:p w14:paraId="7A1B426F" w14:textId="77777777" w:rsidR="00BC64FE" w:rsidRDefault="00BC64FE">
            <w:pPr>
              <w:tabs>
                <w:tab w:val="right" w:pos="8280"/>
              </w:tabs>
              <w:ind w:right="-61"/>
              <w:rPr>
                <w:sz w:val="22"/>
              </w:rPr>
            </w:pPr>
          </w:p>
        </w:tc>
        <w:tc>
          <w:tcPr>
            <w:tcW w:w="1134" w:type="dxa"/>
          </w:tcPr>
          <w:p w14:paraId="7A1B4270" w14:textId="77777777" w:rsidR="00BC64FE" w:rsidRDefault="00BC64FE">
            <w:pPr>
              <w:tabs>
                <w:tab w:val="right" w:pos="8280"/>
              </w:tabs>
              <w:ind w:right="-61"/>
              <w:rPr>
                <w:sz w:val="22"/>
              </w:rPr>
            </w:pPr>
          </w:p>
        </w:tc>
        <w:tc>
          <w:tcPr>
            <w:tcW w:w="1134" w:type="dxa"/>
          </w:tcPr>
          <w:p w14:paraId="7A1B4271" w14:textId="77777777" w:rsidR="00BC64FE" w:rsidRDefault="00BC64FE">
            <w:pPr>
              <w:tabs>
                <w:tab w:val="right" w:pos="8280"/>
              </w:tabs>
              <w:ind w:right="-61"/>
              <w:rPr>
                <w:sz w:val="22"/>
              </w:rPr>
            </w:pPr>
          </w:p>
        </w:tc>
        <w:tc>
          <w:tcPr>
            <w:tcW w:w="1337" w:type="dxa"/>
          </w:tcPr>
          <w:p w14:paraId="7A1B4272" w14:textId="77777777" w:rsidR="00BC64FE" w:rsidRDefault="00BC64FE">
            <w:pPr>
              <w:tabs>
                <w:tab w:val="right" w:pos="8280"/>
              </w:tabs>
              <w:ind w:right="-61"/>
              <w:rPr>
                <w:sz w:val="22"/>
              </w:rPr>
            </w:pPr>
            <w:r>
              <w:rPr>
                <w:sz w:val="22"/>
              </w:rPr>
              <w:t>kW/kVA</w:t>
            </w:r>
          </w:p>
        </w:tc>
      </w:tr>
      <w:tr w:rsidR="00BC64FE" w14:paraId="7A1B427B" w14:textId="77777777">
        <w:trPr>
          <w:cantSplit/>
          <w:trHeight w:val="361"/>
        </w:trPr>
        <w:tc>
          <w:tcPr>
            <w:tcW w:w="1560" w:type="dxa"/>
            <w:vMerge/>
          </w:tcPr>
          <w:p w14:paraId="7A1B4274" w14:textId="77777777" w:rsidR="00BC64FE" w:rsidRDefault="00BC64FE">
            <w:pPr>
              <w:tabs>
                <w:tab w:val="right" w:pos="8280"/>
              </w:tabs>
              <w:ind w:right="-61"/>
              <w:rPr>
                <w:sz w:val="22"/>
              </w:rPr>
            </w:pPr>
          </w:p>
        </w:tc>
        <w:tc>
          <w:tcPr>
            <w:tcW w:w="1701" w:type="dxa"/>
          </w:tcPr>
          <w:p w14:paraId="7A1B4275" w14:textId="77777777" w:rsidR="00BC64FE" w:rsidRDefault="00BC64FE">
            <w:pPr>
              <w:tabs>
                <w:tab w:val="right" w:pos="8280"/>
              </w:tabs>
              <w:ind w:right="-61"/>
              <w:rPr>
                <w:sz w:val="22"/>
              </w:rPr>
            </w:pPr>
            <w:r>
              <w:rPr>
                <w:sz w:val="22"/>
              </w:rPr>
              <w:t>Night</w:t>
            </w:r>
          </w:p>
        </w:tc>
        <w:tc>
          <w:tcPr>
            <w:tcW w:w="1134" w:type="dxa"/>
          </w:tcPr>
          <w:p w14:paraId="7A1B4276" w14:textId="77777777" w:rsidR="00BC64FE" w:rsidRDefault="00BC64FE">
            <w:pPr>
              <w:tabs>
                <w:tab w:val="right" w:pos="8280"/>
              </w:tabs>
              <w:ind w:right="-61"/>
              <w:rPr>
                <w:sz w:val="22"/>
              </w:rPr>
            </w:pPr>
          </w:p>
        </w:tc>
        <w:tc>
          <w:tcPr>
            <w:tcW w:w="1134" w:type="dxa"/>
          </w:tcPr>
          <w:p w14:paraId="7A1B4277" w14:textId="77777777" w:rsidR="00BC64FE" w:rsidRDefault="00BC64FE">
            <w:pPr>
              <w:tabs>
                <w:tab w:val="right" w:pos="8280"/>
              </w:tabs>
              <w:ind w:right="-61"/>
              <w:rPr>
                <w:sz w:val="22"/>
              </w:rPr>
            </w:pPr>
          </w:p>
        </w:tc>
        <w:tc>
          <w:tcPr>
            <w:tcW w:w="1134" w:type="dxa"/>
          </w:tcPr>
          <w:p w14:paraId="7A1B4278" w14:textId="77777777" w:rsidR="00BC64FE" w:rsidRDefault="00BC64FE">
            <w:pPr>
              <w:tabs>
                <w:tab w:val="right" w:pos="8280"/>
              </w:tabs>
              <w:ind w:right="-61"/>
              <w:rPr>
                <w:sz w:val="22"/>
              </w:rPr>
            </w:pPr>
          </w:p>
        </w:tc>
        <w:tc>
          <w:tcPr>
            <w:tcW w:w="1134" w:type="dxa"/>
          </w:tcPr>
          <w:p w14:paraId="7A1B4279" w14:textId="77777777" w:rsidR="00BC64FE" w:rsidRDefault="00BC64FE">
            <w:pPr>
              <w:tabs>
                <w:tab w:val="right" w:pos="8280"/>
              </w:tabs>
              <w:ind w:right="-61"/>
              <w:rPr>
                <w:sz w:val="22"/>
              </w:rPr>
            </w:pPr>
          </w:p>
        </w:tc>
        <w:tc>
          <w:tcPr>
            <w:tcW w:w="1337" w:type="dxa"/>
          </w:tcPr>
          <w:p w14:paraId="7A1B427A" w14:textId="77777777" w:rsidR="00BC64FE" w:rsidRDefault="00BC64FE">
            <w:pPr>
              <w:tabs>
                <w:tab w:val="right" w:pos="8280"/>
              </w:tabs>
              <w:ind w:right="-61"/>
              <w:rPr>
                <w:sz w:val="22"/>
              </w:rPr>
            </w:pPr>
            <w:r>
              <w:rPr>
                <w:sz w:val="22"/>
              </w:rPr>
              <w:t>kW/kVA</w:t>
            </w:r>
          </w:p>
        </w:tc>
      </w:tr>
    </w:tbl>
    <w:p w14:paraId="7A1B427C" w14:textId="77777777" w:rsidR="00BC64FE" w:rsidRDefault="00BC64FE">
      <w:pPr>
        <w:tabs>
          <w:tab w:val="right" w:pos="8280"/>
        </w:tabs>
        <w:ind w:left="2340" w:right="-61" w:hanging="2340"/>
        <w:rPr>
          <w:sz w:val="22"/>
        </w:rPr>
      </w:pPr>
    </w:p>
    <w:p w14:paraId="7A1B427D" w14:textId="77777777" w:rsidR="00BC64FE" w:rsidRDefault="00BC64FE">
      <w:pPr>
        <w:tabs>
          <w:tab w:val="right" w:pos="8280"/>
        </w:tabs>
        <w:ind w:left="2340" w:right="-61" w:hanging="2340"/>
        <w:rPr>
          <w:sz w:val="22"/>
        </w:rPr>
      </w:pPr>
    </w:p>
    <w:p w14:paraId="7A1B427E" w14:textId="77777777" w:rsidR="00BC64FE" w:rsidRDefault="00BC64FE">
      <w:pPr>
        <w:tabs>
          <w:tab w:val="left" w:pos="1080"/>
          <w:tab w:val="left" w:pos="2700"/>
          <w:tab w:val="left" w:pos="3420"/>
          <w:tab w:val="left" w:pos="4140"/>
          <w:tab w:val="left" w:pos="5490"/>
          <w:tab w:val="left" w:pos="5760"/>
          <w:tab w:val="left" w:pos="6750"/>
          <w:tab w:val="right" w:pos="9000"/>
        </w:tabs>
        <w:ind w:right="-511"/>
        <w:rPr>
          <w:sz w:val="22"/>
        </w:rPr>
      </w:pPr>
    </w:p>
    <w:p w14:paraId="7A1B427F" w14:textId="77777777" w:rsidR="00BC64FE" w:rsidRDefault="00BC64FE">
      <w:pPr>
        <w:ind w:left="1440" w:hanging="1440"/>
        <w:rPr>
          <w:sz w:val="22"/>
        </w:rPr>
      </w:pPr>
      <w:r>
        <w:rPr>
          <w:sz w:val="22"/>
        </w:rPr>
        <w:br w:type="page"/>
      </w:r>
    </w:p>
    <w:p w14:paraId="7A1B4280" w14:textId="77777777" w:rsidR="00BC64FE" w:rsidRDefault="00BC64FE">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C64FE" w14:paraId="7A1B4284" w14:textId="77777777">
        <w:trPr>
          <w:cantSplit/>
        </w:trPr>
        <w:tc>
          <w:tcPr>
            <w:tcW w:w="4536" w:type="dxa"/>
          </w:tcPr>
          <w:p w14:paraId="7A1B4281" w14:textId="77777777" w:rsidR="00BC64FE" w:rsidRDefault="00BC64FE">
            <w:pPr>
              <w:jc w:val="left"/>
              <w:rPr>
                <w:sz w:val="22"/>
              </w:rPr>
            </w:pPr>
            <w:r>
              <w:rPr>
                <w:sz w:val="22"/>
              </w:rPr>
              <w:t>Estimated Annual Consumption:</w:t>
            </w:r>
          </w:p>
          <w:p w14:paraId="7A1B4282" w14:textId="77777777" w:rsidR="00BC64FE" w:rsidRDefault="00BC64FE">
            <w:pPr>
              <w:jc w:val="left"/>
              <w:rPr>
                <w:sz w:val="22"/>
              </w:rPr>
            </w:pPr>
          </w:p>
        </w:tc>
        <w:tc>
          <w:tcPr>
            <w:tcW w:w="4536" w:type="dxa"/>
          </w:tcPr>
          <w:p w14:paraId="7A1B4283" w14:textId="77777777" w:rsidR="00BC64FE" w:rsidRDefault="00BC64FE">
            <w:pPr>
              <w:jc w:val="left"/>
              <w:rPr>
                <w:sz w:val="22"/>
              </w:rPr>
            </w:pPr>
          </w:p>
        </w:tc>
      </w:tr>
      <w:tr w:rsidR="00BC64FE" w14:paraId="7A1B428A" w14:textId="77777777">
        <w:trPr>
          <w:cantSplit/>
          <w:trHeight w:val="760"/>
        </w:trPr>
        <w:tc>
          <w:tcPr>
            <w:tcW w:w="4536" w:type="dxa"/>
            <w:tcBorders>
              <w:bottom w:val="single" w:sz="4" w:space="0" w:color="auto"/>
            </w:tcBorders>
          </w:tcPr>
          <w:p w14:paraId="7A1B4285" w14:textId="77777777" w:rsidR="00BC64FE" w:rsidRDefault="00BC64FE">
            <w:pPr>
              <w:jc w:val="left"/>
              <w:rPr>
                <w:sz w:val="22"/>
              </w:rPr>
            </w:pPr>
            <w:r>
              <w:rPr>
                <w:sz w:val="22"/>
              </w:rPr>
              <w:t>Estimated Power Factor:</w:t>
            </w:r>
            <w:r>
              <w:rPr>
                <w:sz w:val="22"/>
              </w:rPr>
              <w:br/>
            </w:r>
          </w:p>
          <w:p w14:paraId="7A1B4286" w14:textId="77777777" w:rsidR="00BC64FE" w:rsidRDefault="00BC64FE">
            <w:pPr>
              <w:numPr>
                <w:ilvl w:val="2"/>
                <w:numId w:val="2"/>
              </w:numPr>
              <w:jc w:val="left"/>
              <w:rPr>
                <w:sz w:val="22"/>
              </w:rPr>
            </w:pPr>
            <w:r>
              <w:rPr>
                <w:sz w:val="22"/>
              </w:rPr>
              <w:t>Average</w:t>
            </w:r>
            <w:r>
              <w:rPr>
                <w:sz w:val="22"/>
              </w:rPr>
              <w:br/>
            </w:r>
          </w:p>
          <w:p w14:paraId="7A1B4287" w14:textId="77777777" w:rsidR="00BC64FE" w:rsidRDefault="00BC64FE">
            <w:pPr>
              <w:numPr>
                <w:ilvl w:val="2"/>
                <w:numId w:val="2"/>
              </w:numPr>
              <w:jc w:val="left"/>
              <w:rPr>
                <w:sz w:val="22"/>
              </w:rPr>
            </w:pPr>
            <w:r>
              <w:rPr>
                <w:sz w:val="22"/>
              </w:rPr>
              <w:t>At Max Demand</w:t>
            </w:r>
          </w:p>
          <w:p w14:paraId="7A1B4288" w14:textId="77777777" w:rsidR="00BC64FE" w:rsidRDefault="00BC64FE">
            <w:pPr>
              <w:ind w:left="709"/>
              <w:jc w:val="left"/>
              <w:rPr>
                <w:sz w:val="22"/>
              </w:rPr>
            </w:pPr>
          </w:p>
        </w:tc>
        <w:tc>
          <w:tcPr>
            <w:tcW w:w="4536" w:type="dxa"/>
            <w:tcBorders>
              <w:bottom w:val="single" w:sz="4" w:space="0" w:color="auto"/>
            </w:tcBorders>
          </w:tcPr>
          <w:p w14:paraId="7A1B4289" w14:textId="77777777" w:rsidR="00BC64FE" w:rsidRDefault="00BC64FE">
            <w:pPr>
              <w:jc w:val="left"/>
              <w:rPr>
                <w:sz w:val="22"/>
              </w:rPr>
            </w:pPr>
          </w:p>
        </w:tc>
      </w:tr>
      <w:tr w:rsidR="00BC64FE" w14:paraId="7A1B428F" w14:textId="77777777">
        <w:tc>
          <w:tcPr>
            <w:tcW w:w="4536" w:type="dxa"/>
          </w:tcPr>
          <w:p w14:paraId="7A1B428B" w14:textId="77777777" w:rsidR="00BC64FE" w:rsidRDefault="00BC64FE">
            <w:pPr>
              <w:jc w:val="left"/>
              <w:rPr>
                <w:sz w:val="22"/>
              </w:rPr>
            </w:pPr>
            <w:r>
              <w:rPr>
                <w:sz w:val="22"/>
              </w:rPr>
              <w:t>Details of any Abnormal Loads:</w:t>
            </w:r>
          </w:p>
          <w:p w14:paraId="7A1B428C" w14:textId="77777777" w:rsidR="00BC64FE" w:rsidRDefault="00BC64FE">
            <w:pPr>
              <w:jc w:val="left"/>
              <w:rPr>
                <w:sz w:val="22"/>
              </w:rPr>
            </w:pPr>
            <w:r>
              <w:rPr>
                <w:sz w:val="22"/>
              </w:rPr>
              <w:t>(</w:t>
            </w:r>
            <w:proofErr w:type="gramStart"/>
            <w:r>
              <w:rPr>
                <w:sz w:val="22"/>
              </w:rPr>
              <w:t>e.g.</w:t>
            </w:r>
            <w:proofErr w:type="gramEnd"/>
            <w:r>
              <w:rPr>
                <w:sz w:val="22"/>
              </w:rPr>
              <w:t xml:space="preserve"> large motors, welding equipment, harmonic content)</w:t>
            </w:r>
          </w:p>
          <w:p w14:paraId="7A1B428D" w14:textId="77777777" w:rsidR="00BC64FE" w:rsidRDefault="00BC64FE">
            <w:pPr>
              <w:jc w:val="left"/>
              <w:rPr>
                <w:sz w:val="22"/>
              </w:rPr>
            </w:pPr>
          </w:p>
        </w:tc>
        <w:tc>
          <w:tcPr>
            <w:tcW w:w="4536" w:type="dxa"/>
          </w:tcPr>
          <w:p w14:paraId="7A1B428E" w14:textId="77777777" w:rsidR="00BC64FE" w:rsidRDefault="00BC64FE">
            <w:pPr>
              <w:jc w:val="left"/>
              <w:rPr>
                <w:sz w:val="22"/>
              </w:rPr>
            </w:pPr>
          </w:p>
        </w:tc>
      </w:tr>
      <w:tr w:rsidR="00BC64FE" w14:paraId="7A1B4294" w14:textId="77777777">
        <w:tc>
          <w:tcPr>
            <w:tcW w:w="4536" w:type="dxa"/>
          </w:tcPr>
          <w:p w14:paraId="7A1B4290" w14:textId="4781C4E1" w:rsidR="00BC64FE" w:rsidRDefault="00BC64FE">
            <w:pPr>
              <w:jc w:val="left"/>
              <w:rPr>
                <w:sz w:val="22"/>
              </w:rPr>
            </w:pPr>
            <w:r>
              <w:rPr>
                <w:sz w:val="22"/>
              </w:rPr>
              <w:t>Maximum Instantaneous Current</w:t>
            </w:r>
            <w:r w:rsidR="00C6716D">
              <w:rPr>
                <w:sz w:val="22"/>
              </w:rPr>
              <w:t>:</w:t>
            </w:r>
            <w:r>
              <w:rPr>
                <w:sz w:val="22"/>
              </w:rPr>
              <w:t xml:space="preserve"> </w:t>
            </w:r>
          </w:p>
          <w:p w14:paraId="7A1B4291" w14:textId="77777777" w:rsidR="00BC64FE" w:rsidRDefault="00BC64FE">
            <w:pPr>
              <w:jc w:val="left"/>
              <w:rPr>
                <w:sz w:val="22"/>
              </w:rPr>
            </w:pPr>
            <w:r>
              <w:rPr>
                <w:sz w:val="22"/>
              </w:rPr>
              <w:t>(</w:t>
            </w:r>
            <w:proofErr w:type="gramStart"/>
            <w:r>
              <w:rPr>
                <w:sz w:val="22"/>
              </w:rPr>
              <w:t>e.g.</w:t>
            </w:r>
            <w:proofErr w:type="gramEnd"/>
            <w:r>
              <w:rPr>
                <w:sz w:val="22"/>
              </w:rPr>
              <w:t xml:space="preserve"> starting current of largest motor)</w:t>
            </w:r>
          </w:p>
          <w:p w14:paraId="7A1B4292" w14:textId="77777777" w:rsidR="00BC64FE" w:rsidRDefault="00BC64FE">
            <w:pPr>
              <w:jc w:val="left"/>
              <w:rPr>
                <w:sz w:val="22"/>
              </w:rPr>
            </w:pPr>
          </w:p>
        </w:tc>
        <w:tc>
          <w:tcPr>
            <w:tcW w:w="4536" w:type="dxa"/>
          </w:tcPr>
          <w:p w14:paraId="7A1B4293" w14:textId="77777777" w:rsidR="00BC64FE" w:rsidRDefault="00BC64FE">
            <w:pPr>
              <w:jc w:val="left"/>
              <w:rPr>
                <w:sz w:val="22"/>
              </w:rPr>
            </w:pPr>
          </w:p>
        </w:tc>
      </w:tr>
      <w:tr w:rsidR="00BC64FE" w14:paraId="7A1B4299" w14:textId="77777777">
        <w:tc>
          <w:tcPr>
            <w:tcW w:w="4536" w:type="dxa"/>
          </w:tcPr>
          <w:p w14:paraId="7A1B4295" w14:textId="11F41E68" w:rsidR="00BC64FE" w:rsidRDefault="00BC64FE">
            <w:pPr>
              <w:jc w:val="left"/>
              <w:rPr>
                <w:sz w:val="22"/>
              </w:rPr>
            </w:pPr>
            <w:r>
              <w:rPr>
                <w:sz w:val="22"/>
              </w:rPr>
              <w:t>Frequency Starting</w:t>
            </w:r>
            <w:r w:rsidR="00C6716D">
              <w:rPr>
                <w:sz w:val="22"/>
              </w:rPr>
              <w:t>:</w:t>
            </w:r>
          </w:p>
          <w:p w14:paraId="7A1B4296" w14:textId="77777777" w:rsidR="00BC64FE" w:rsidRDefault="00BC64FE">
            <w:pPr>
              <w:jc w:val="left"/>
              <w:rPr>
                <w:sz w:val="22"/>
              </w:rPr>
            </w:pPr>
            <w:r>
              <w:rPr>
                <w:sz w:val="22"/>
              </w:rPr>
              <w:t>(</w:t>
            </w:r>
            <w:proofErr w:type="gramStart"/>
            <w:r>
              <w:rPr>
                <w:sz w:val="22"/>
              </w:rPr>
              <w:t>single</w:t>
            </w:r>
            <w:proofErr w:type="gramEnd"/>
            <w:r>
              <w:rPr>
                <w:sz w:val="22"/>
              </w:rPr>
              <w:t>, switched firm, automatic firm)</w:t>
            </w:r>
          </w:p>
          <w:p w14:paraId="7A1B4297" w14:textId="77777777" w:rsidR="00BC64FE" w:rsidRDefault="00BC64FE">
            <w:pPr>
              <w:jc w:val="left"/>
              <w:rPr>
                <w:sz w:val="22"/>
              </w:rPr>
            </w:pPr>
          </w:p>
        </w:tc>
        <w:tc>
          <w:tcPr>
            <w:tcW w:w="4536" w:type="dxa"/>
          </w:tcPr>
          <w:p w14:paraId="7A1B4298" w14:textId="77777777" w:rsidR="00BC64FE" w:rsidRDefault="00BC64FE">
            <w:pPr>
              <w:jc w:val="left"/>
              <w:rPr>
                <w:sz w:val="22"/>
              </w:rPr>
            </w:pPr>
          </w:p>
        </w:tc>
      </w:tr>
      <w:tr w:rsidR="00BC64FE" w14:paraId="7A1B42A1" w14:textId="77777777">
        <w:tc>
          <w:tcPr>
            <w:tcW w:w="4536" w:type="dxa"/>
          </w:tcPr>
          <w:p w14:paraId="7A1B429A" w14:textId="77777777" w:rsidR="00BC64FE" w:rsidRDefault="00BC64FE">
            <w:pPr>
              <w:jc w:val="left"/>
              <w:rPr>
                <w:sz w:val="22"/>
              </w:rPr>
            </w:pPr>
            <w:r>
              <w:rPr>
                <w:sz w:val="22"/>
              </w:rPr>
              <w:t>Will any electricity generating equipment be connected to the User’s Distribution Network?</w:t>
            </w:r>
          </w:p>
          <w:p w14:paraId="7A1B429B" w14:textId="77777777" w:rsidR="00BC64FE" w:rsidRDefault="00BC64FE">
            <w:pPr>
              <w:jc w:val="left"/>
              <w:rPr>
                <w:sz w:val="22"/>
              </w:rPr>
            </w:pPr>
          </w:p>
          <w:p w14:paraId="7A1B429C" w14:textId="77777777" w:rsidR="00BC64FE" w:rsidRDefault="00BC64FE">
            <w:pPr>
              <w:jc w:val="left"/>
              <w:rPr>
                <w:sz w:val="22"/>
              </w:rPr>
            </w:pPr>
            <w:r>
              <w:rPr>
                <w:sz w:val="22"/>
              </w:rPr>
              <w:t>If YES:</w:t>
            </w:r>
          </w:p>
          <w:p w14:paraId="7A1B429D" w14:textId="77777777" w:rsidR="00BC64FE" w:rsidRDefault="00BC64FE" w:rsidP="00BC64FE">
            <w:pPr>
              <w:numPr>
                <w:ilvl w:val="0"/>
                <w:numId w:val="5"/>
              </w:numPr>
              <w:jc w:val="left"/>
              <w:rPr>
                <w:sz w:val="22"/>
              </w:rPr>
            </w:pPr>
            <w:r>
              <w:rPr>
                <w:sz w:val="22"/>
              </w:rPr>
              <w:t>Please provide details on separate form / sheet</w:t>
            </w:r>
          </w:p>
          <w:p w14:paraId="7A1B429E" w14:textId="77777777" w:rsidR="00BC64FE" w:rsidRDefault="00BC64FE" w:rsidP="00BC64FE">
            <w:pPr>
              <w:numPr>
                <w:ilvl w:val="0"/>
                <w:numId w:val="5"/>
              </w:numPr>
              <w:jc w:val="left"/>
              <w:rPr>
                <w:sz w:val="22"/>
              </w:rPr>
            </w:pPr>
            <w:r>
              <w:rPr>
                <w:sz w:val="22"/>
              </w:rPr>
              <w:t>Will the generator(s) be run in parallel with the distribution system?</w:t>
            </w:r>
          </w:p>
          <w:p w14:paraId="7A1B429F" w14:textId="77777777" w:rsidR="00BC64FE" w:rsidRDefault="00BC64FE">
            <w:pPr>
              <w:ind w:left="360"/>
              <w:jc w:val="left"/>
              <w:rPr>
                <w:sz w:val="22"/>
              </w:rPr>
            </w:pPr>
          </w:p>
        </w:tc>
        <w:tc>
          <w:tcPr>
            <w:tcW w:w="4536" w:type="dxa"/>
          </w:tcPr>
          <w:p w14:paraId="7A1B42A0" w14:textId="77777777" w:rsidR="00BC64FE" w:rsidRDefault="00BC64FE">
            <w:pPr>
              <w:jc w:val="left"/>
              <w:rPr>
                <w:sz w:val="22"/>
              </w:rPr>
            </w:pPr>
          </w:p>
        </w:tc>
      </w:tr>
      <w:tr w:rsidR="00BC64FE" w14:paraId="7A1B42A7" w14:textId="77777777">
        <w:tc>
          <w:tcPr>
            <w:tcW w:w="4536" w:type="dxa"/>
          </w:tcPr>
          <w:p w14:paraId="7A1B42A2" w14:textId="77777777" w:rsidR="00BC64FE" w:rsidRDefault="00BC64FE">
            <w:pPr>
              <w:jc w:val="left"/>
              <w:rPr>
                <w:sz w:val="22"/>
              </w:rPr>
            </w:pPr>
            <w:r>
              <w:rPr>
                <w:sz w:val="22"/>
              </w:rPr>
              <w:t>Any other information considered by the Applicant to be relevant.</w:t>
            </w:r>
          </w:p>
          <w:p w14:paraId="7A1B42A3" w14:textId="77777777" w:rsidR="00BC64FE" w:rsidRDefault="00BC64FE">
            <w:pPr>
              <w:jc w:val="left"/>
              <w:rPr>
                <w:sz w:val="22"/>
              </w:rPr>
            </w:pPr>
          </w:p>
          <w:p w14:paraId="7A1B42A4" w14:textId="77777777" w:rsidR="00BC64FE" w:rsidRDefault="00BC64FE">
            <w:pPr>
              <w:jc w:val="left"/>
              <w:rPr>
                <w:sz w:val="22"/>
              </w:rPr>
            </w:pPr>
          </w:p>
          <w:p w14:paraId="7A1B42A5" w14:textId="77777777" w:rsidR="00BC64FE" w:rsidRDefault="00BC64FE">
            <w:pPr>
              <w:jc w:val="left"/>
              <w:rPr>
                <w:sz w:val="22"/>
              </w:rPr>
            </w:pPr>
          </w:p>
        </w:tc>
        <w:tc>
          <w:tcPr>
            <w:tcW w:w="4536" w:type="dxa"/>
          </w:tcPr>
          <w:p w14:paraId="7A1B42A6" w14:textId="77777777" w:rsidR="00BC64FE" w:rsidRDefault="00BC64FE">
            <w:pPr>
              <w:jc w:val="left"/>
              <w:rPr>
                <w:sz w:val="22"/>
              </w:rPr>
            </w:pPr>
          </w:p>
        </w:tc>
      </w:tr>
    </w:tbl>
    <w:p w14:paraId="7A1B42A8" w14:textId="77777777" w:rsidR="00BC64FE" w:rsidRDefault="00BC64FE">
      <w:pPr>
        <w:ind w:left="1440" w:hanging="1440"/>
        <w:rPr>
          <w:sz w:val="22"/>
        </w:rPr>
      </w:pPr>
    </w:p>
    <w:p w14:paraId="7A1B42A9" w14:textId="77777777" w:rsidR="00BC64FE" w:rsidRDefault="00BC64FE">
      <w:pPr>
        <w:ind w:left="1440" w:hanging="1440"/>
        <w:rPr>
          <w:sz w:val="22"/>
        </w:rPr>
      </w:pPr>
    </w:p>
    <w:p w14:paraId="7A1B42AA" w14:textId="2AA6C754" w:rsidR="00BC64FE" w:rsidRDefault="000659AF" w:rsidP="000659AF">
      <w:pPr>
        <w:tabs>
          <w:tab w:val="left" w:pos="3150"/>
          <w:tab w:val="left" w:pos="4500"/>
        </w:tabs>
        <w:jc w:val="left"/>
        <w:rPr>
          <w:sz w:val="22"/>
        </w:rPr>
      </w:pPr>
      <w:r>
        <w:rPr>
          <w:sz w:val="22"/>
        </w:rPr>
        <w:tab/>
      </w:r>
      <w:r w:rsidR="00BC64FE">
        <w:rPr>
          <w:sz w:val="22"/>
        </w:rPr>
        <w:t>Signed:</w:t>
      </w:r>
      <w:r>
        <w:rPr>
          <w:sz w:val="22"/>
        </w:rPr>
        <w:tab/>
      </w:r>
      <w:r w:rsidR="00BC64FE">
        <w:rPr>
          <w:sz w:val="22"/>
        </w:rPr>
        <w:t>________________________________________</w:t>
      </w:r>
    </w:p>
    <w:p w14:paraId="7A1B42AB" w14:textId="77777777" w:rsidR="00BC64FE" w:rsidRDefault="00BC64FE" w:rsidP="000659AF">
      <w:pPr>
        <w:jc w:val="left"/>
        <w:rPr>
          <w:sz w:val="22"/>
        </w:rPr>
      </w:pPr>
    </w:p>
    <w:p w14:paraId="7A1B42AC" w14:textId="4AE67A57" w:rsidR="00BC64FE" w:rsidRDefault="000659AF" w:rsidP="000659AF">
      <w:pPr>
        <w:tabs>
          <w:tab w:val="left" w:pos="3150"/>
          <w:tab w:val="left" w:pos="4500"/>
        </w:tabs>
        <w:jc w:val="left"/>
        <w:rPr>
          <w:sz w:val="22"/>
        </w:rPr>
      </w:pPr>
      <w:r>
        <w:rPr>
          <w:sz w:val="22"/>
        </w:rPr>
        <w:tab/>
      </w:r>
      <w:r w:rsidR="00BC64FE">
        <w:rPr>
          <w:sz w:val="22"/>
        </w:rPr>
        <w:t>On Behalf of:</w:t>
      </w:r>
      <w:r>
        <w:rPr>
          <w:sz w:val="22"/>
        </w:rPr>
        <w:tab/>
      </w:r>
      <w:r w:rsidR="00BC64FE">
        <w:rPr>
          <w:sz w:val="22"/>
        </w:rPr>
        <w:t>________________________________________</w:t>
      </w:r>
    </w:p>
    <w:p w14:paraId="7A1B42AD" w14:textId="77777777" w:rsidR="00BC64FE" w:rsidRDefault="00BC64FE" w:rsidP="000659AF">
      <w:pPr>
        <w:jc w:val="left"/>
        <w:rPr>
          <w:sz w:val="22"/>
        </w:rPr>
      </w:pPr>
    </w:p>
    <w:p w14:paraId="7A1B42AE" w14:textId="05EFE2C1" w:rsidR="00BC64FE" w:rsidRDefault="000659AF" w:rsidP="000659AF">
      <w:pPr>
        <w:tabs>
          <w:tab w:val="left" w:pos="3150"/>
          <w:tab w:val="left" w:pos="4500"/>
        </w:tabs>
        <w:jc w:val="left"/>
        <w:rPr>
          <w:sz w:val="22"/>
        </w:rPr>
      </w:pPr>
      <w:r>
        <w:rPr>
          <w:sz w:val="22"/>
        </w:rPr>
        <w:tab/>
      </w:r>
      <w:r w:rsidR="00BC64FE">
        <w:rPr>
          <w:sz w:val="22"/>
        </w:rPr>
        <w:t>Date:</w:t>
      </w:r>
      <w:r>
        <w:rPr>
          <w:sz w:val="22"/>
        </w:rPr>
        <w:tab/>
      </w:r>
      <w:r w:rsidR="00BC64FE">
        <w:rPr>
          <w:sz w:val="22"/>
        </w:rPr>
        <w:t>________________________________________</w:t>
      </w:r>
    </w:p>
    <w:p w14:paraId="7A1B42AF" w14:textId="77777777" w:rsidR="00BC64FE" w:rsidRDefault="00BC64FE">
      <w:pPr>
        <w:tabs>
          <w:tab w:val="left" w:pos="900"/>
        </w:tabs>
        <w:ind w:left="1260" w:hanging="1260"/>
        <w:jc w:val="right"/>
        <w:rPr>
          <w:sz w:val="22"/>
        </w:rPr>
      </w:pPr>
    </w:p>
    <w:p w14:paraId="7A1B42B0" w14:textId="77777777" w:rsidR="00BC64FE" w:rsidRDefault="00BC64FE">
      <w:pPr>
        <w:tabs>
          <w:tab w:val="left" w:pos="900"/>
        </w:tabs>
        <w:ind w:left="1260" w:hanging="1260"/>
        <w:jc w:val="left"/>
        <w:rPr>
          <w:sz w:val="22"/>
        </w:rPr>
      </w:pPr>
    </w:p>
    <w:p w14:paraId="7A1B42B1" w14:textId="77777777" w:rsidR="00BC64FE" w:rsidRDefault="00BC64FE">
      <w:pPr>
        <w:tabs>
          <w:tab w:val="left" w:pos="900"/>
        </w:tabs>
        <w:ind w:left="1260" w:hanging="1260"/>
        <w:jc w:val="left"/>
        <w:rPr>
          <w:sz w:val="22"/>
        </w:rPr>
      </w:pPr>
      <w:r>
        <w:rPr>
          <w:sz w:val="22"/>
        </w:rPr>
        <w:t>The completed form should be sent to the following address:</w:t>
      </w:r>
    </w:p>
    <w:p w14:paraId="7A1B42B2" w14:textId="77777777" w:rsidR="00BC64FE" w:rsidRDefault="00BC64FE">
      <w:pPr>
        <w:tabs>
          <w:tab w:val="left" w:pos="900"/>
        </w:tabs>
        <w:ind w:left="1260" w:hanging="1260"/>
        <w:jc w:val="left"/>
        <w:rPr>
          <w:sz w:val="22"/>
        </w:rPr>
      </w:pPr>
    </w:p>
    <w:p w14:paraId="66D53059" w14:textId="77777777" w:rsidR="00D02549" w:rsidRPr="005075E7" w:rsidRDefault="00BC64FE" w:rsidP="00D02549">
      <w:pPr>
        <w:tabs>
          <w:tab w:val="left" w:pos="900"/>
        </w:tabs>
        <w:ind w:left="1260" w:hanging="1260"/>
        <w:jc w:val="left"/>
        <w:rPr>
          <w:sz w:val="22"/>
        </w:rPr>
      </w:pPr>
      <w:r>
        <w:rPr>
          <w:sz w:val="22"/>
        </w:rPr>
        <w:tab/>
      </w:r>
      <w:r w:rsidR="00D02549">
        <w:rPr>
          <w:sz w:val="22"/>
        </w:rPr>
        <w:t>DCUSA Contract</w:t>
      </w:r>
      <w:r w:rsidR="00D02549" w:rsidRPr="005075E7">
        <w:rPr>
          <w:sz w:val="22"/>
        </w:rPr>
        <w:t xml:space="preserve"> Manager</w:t>
      </w:r>
    </w:p>
    <w:p w14:paraId="1BACA87E" w14:textId="77777777" w:rsidR="00D02549" w:rsidRPr="005075E7" w:rsidRDefault="00D02549" w:rsidP="00D02549">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49C89B4D" w14:textId="77777777" w:rsidR="00D02549" w:rsidRPr="005075E7" w:rsidRDefault="00D02549" w:rsidP="00D02549">
      <w:pPr>
        <w:tabs>
          <w:tab w:val="left" w:pos="900"/>
        </w:tabs>
        <w:ind w:left="1260" w:hanging="1260"/>
        <w:rPr>
          <w:sz w:val="22"/>
        </w:rPr>
      </w:pPr>
      <w:r w:rsidRPr="005075E7">
        <w:rPr>
          <w:sz w:val="22"/>
        </w:rPr>
        <w:tab/>
      </w:r>
      <w:r>
        <w:rPr>
          <w:sz w:val="22"/>
        </w:rPr>
        <w:t>320 St Vincent Street</w:t>
      </w:r>
    </w:p>
    <w:p w14:paraId="2FFAB549" w14:textId="77777777" w:rsidR="00D02549" w:rsidRPr="005075E7" w:rsidRDefault="00D02549" w:rsidP="00D02549">
      <w:pPr>
        <w:tabs>
          <w:tab w:val="left" w:pos="900"/>
        </w:tabs>
        <w:ind w:left="1260" w:hanging="1260"/>
        <w:rPr>
          <w:sz w:val="22"/>
        </w:rPr>
      </w:pPr>
      <w:r w:rsidRPr="005075E7">
        <w:rPr>
          <w:sz w:val="22"/>
        </w:rPr>
        <w:tab/>
      </w:r>
      <w:r>
        <w:rPr>
          <w:sz w:val="22"/>
        </w:rPr>
        <w:t>Glasgow</w:t>
      </w:r>
    </w:p>
    <w:p w14:paraId="7A1B42B8" w14:textId="400982F8" w:rsidR="00BC64FE" w:rsidRDefault="00D02549" w:rsidP="00D02549">
      <w:pPr>
        <w:tabs>
          <w:tab w:val="left" w:pos="900"/>
        </w:tabs>
        <w:ind w:left="1260" w:hanging="1260"/>
        <w:jc w:val="left"/>
        <w:rPr>
          <w:sz w:val="22"/>
        </w:rPr>
      </w:pPr>
      <w:r w:rsidRPr="005075E7">
        <w:rPr>
          <w:sz w:val="22"/>
        </w:rPr>
        <w:tab/>
      </w:r>
      <w:r>
        <w:rPr>
          <w:sz w:val="22"/>
        </w:rPr>
        <w:t>G2 5AD</w:t>
      </w:r>
    </w:p>
    <w:p w14:paraId="7A1B42B9" w14:textId="77777777" w:rsidR="00BC64FE" w:rsidRDefault="00BC64FE">
      <w:pPr>
        <w:tabs>
          <w:tab w:val="left" w:pos="900"/>
        </w:tabs>
        <w:ind w:left="1260" w:hanging="1260"/>
        <w:jc w:val="left"/>
        <w:rPr>
          <w:sz w:val="22"/>
        </w:rPr>
      </w:pPr>
    </w:p>
    <w:p w14:paraId="061F653B" w14:textId="77777777" w:rsidR="005A5E5C" w:rsidRDefault="005A5E5C">
      <w:pPr>
        <w:jc w:val="left"/>
        <w:rPr>
          <w:b/>
          <w:sz w:val="22"/>
          <w:szCs w:val="20"/>
        </w:rPr>
      </w:pPr>
      <w:r>
        <w:rPr>
          <w:sz w:val="22"/>
        </w:rPr>
        <w:br w:type="page"/>
      </w:r>
    </w:p>
    <w:p w14:paraId="7A1B42BC" w14:textId="7A11560F" w:rsidR="00BC64FE" w:rsidRDefault="00BC64FE">
      <w:pPr>
        <w:pStyle w:val="Heading1"/>
        <w:numPr>
          <w:ilvl w:val="0"/>
          <w:numId w:val="0"/>
        </w:numPr>
        <w:rPr>
          <w:sz w:val="22"/>
        </w:rPr>
      </w:pPr>
      <w:r>
        <w:rPr>
          <w:sz w:val="22"/>
        </w:rPr>
        <w:lastRenderedPageBreak/>
        <w:t>SCHEDULE 6 – REQUIRED INFORMATION</w:t>
      </w:r>
    </w:p>
    <w:p w14:paraId="7A1B42BD" w14:textId="77777777" w:rsidR="00BC64FE" w:rsidRDefault="00BC64FE">
      <w:pPr>
        <w:pStyle w:val="BodyTextIndent"/>
        <w:tabs>
          <w:tab w:val="clear" w:pos="900"/>
          <w:tab w:val="left" w:pos="0"/>
        </w:tabs>
        <w:ind w:left="0" w:firstLine="0"/>
      </w:pPr>
    </w:p>
    <w:p w14:paraId="7A1B42BE" w14:textId="5AEABDFA" w:rsidR="00BC64FE" w:rsidRDefault="00BC64FE" w:rsidP="00BC64FE">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850859">
        <w:t>’</w:t>
      </w:r>
      <w:r>
        <w:t>s Distribution Network.</w:t>
      </w:r>
      <w:r>
        <w:br/>
      </w:r>
    </w:p>
    <w:p w14:paraId="7A1B42BF" w14:textId="15DE30AF" w:rsidR="00BC64FE" w:rsidRDefault="00BC64FE" w:rsidP="00BC64FE">
      <w:pPr>
        <w:pStyle w:val="BodyTextIndent"/>
        <w:numPr>
          <w:ilvl w:val="0"/>
          <w:numId w:val="7"/>
        </w:numPr>
        <w:tabs>
          <w:tab w:val="clear" w:pos="900"/>
          <w:tab w:val="left" w:pos="0"/>
        </w:tabs>
      </w:pPr>
      <w:r>
        <w:t xml:space="preserve">Core MPANs and addresses of all the User’s Customers Connected </w:t>
      </w:r>
      <w:r w:rsidR="00850859">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7A1B42C0" w14:textId="77777777" w:rsidR="00BC64FE" w:rsidRDefault="00BC64FE">
      <w:pPr>
        <w:pStyle w:val="BodyTextIndent"/>
        <w:tabs>
          <w:tab w:val="clear" w:pos="900"/>
          <w:tab w:val="left" w:pos="0"/>
        </w:tabs>
        <w:ind w:left="360" w:firstLine="0"/>
      </w:pPr>
    </w:p>
    <w:p w14:paraId="7A1B42C1" w14:textId="77777777" w:rsidR="00BC64FE" w:rsidRDefault="00BC64FE" w:rsidP="00BC64FE">
      <w:pPr>
        <w:pStyle w:val="BodyTextIndent"/>
        <w:numPr>
          <w:ilvl w:val="0"/>
          <w:numId w:val="7"/>
        </w:numPr>
        <w:tabs>
          <w:tab w:val="clear" w:pos="900"/>
          <w:tab w:val="left" w:pos="0"/>
        </w:tabs>
      </w:pPr>
      <w:r>
        <w:t>Contact details for the User detailed in Schedule 7 Part 2 shall be maintained and updated by the User as required.</w:t>
      </w:r>
    </w:p>
    <w:p w14:paraId="7A1B42C2" w14:textId="77777777" w:rsidR="00BC64FE" w:rsidRDefault="00BC64FE">
      <w:pPr>
        <w:pStyle w:val="BodyTextIndent"/>
        <w:tabs>
          <w:tab w:val="clear" w:pos="900"/>
          <w:tab w:val="left" w:pos="0"/>
        </w:tabs>
      </w:pPr>
    </w:p>
    <w:p w14:paraId="7A1B42C3" w14:textId="77777777" w:rsidR="00BC64FE" w:rsidRDefault="00BC64FE">
      <w:pPr>
        <w:pStyle w:val="BodyTextIndent"/>
        <w:tabs>
          <w:tab w:val="clear" w:pos="900"/>
          <w:tab w:val="left" w:pos="0"/>
        </w:tabs>
      </w:pPr>
    </w:p>
    <w:p w14:paraId="7A1B42C4" w14:textId="77777777" w:rsidR="00BC64FE" w:rsidRDefault="00BC64FE">
      <w:pPr>
        <w:pStyle w:val="BodyTextIndent"/>
        <w:tabs>
          <w:tab w:val="clear" w:pos="900"/>
          <w:tab w:val="left" w:pos="0"/>
        </w:tabs>
        <w:rPr>
          <w:b/>
          <w:bCs/>
        </w:rPr>
      </w:pPr>
      <w:r>
        <w:br w:type="page"/>
      </w:r>
      <w:r>
        <w:rPr>
          <w:b/>
          <w:bCs/>
        </w:rPr>
        <w:lastRenderedPageBreak/>
        <w:t>SCHEDULE 7 – NOTICES AND CONTACT DETAILS</w:t>
      </w:r>
    </w:p>
    <w:p w14:paraId="7A1B42C5" w14:textId="77777777" w:rsidR="00BC64FE" w:rsidRDefault="00BC64FE">
      <w:pPr>
        <w:pStyle w:val="BodyTextIndent"/>
        <w:tabs>
          <w:tab w:val="clear" w:pos="900"/>
          <w:tab w:val="left" w:pos="0"/>
        </w:tabs>
      </w:pPr>
    </w:p>
    <w:p w14:paraId="7A1B42C6" w14:textId="77777777" w:rsidR="00BC64FE" w:rsidRDefault="00BC64FE">
      <w:pPr>
        <w:tabs>
          <w:tab w:val="left" w:pos="900"/>
        </w:tabs>
        <w:ind w:left="1260" w:hanging="1260"/>
        <w:rPr>
          <w:b/>
        </w:rPr>
      </w:pPr>
    </w:p>
    <w:p w14:paraId="7A1B42C7" w14:textId="77777777" w:rsidR="00BC64FE" w:rsidRDefault="00BC64FE">
      <w:pPr>
        <w:tabs>
          <w:tab w:val="left" w:pos="900"/>
        </w:tabs>
        <w:ind w:left="1260" w:hanging="1260"/>
        <w:rPr>
          <w:b/>
          <w:sz w:val="22"/>
        </w:rPr>
      </w:pPr>
      <w:r>
        <w:rPr>
          <w:b/>
          <w:sz w:val="22"/>
        </w:rPr>
        <w:t>Part 1 – Addresses for Service of Notices</w:t>
      </w:r>
    </w:p>
    <w:p w14:paraId="7A1B42C8" w14:textId="77777777" w:rsidR="00BC64FE" w:rsidRDefault="00BC64FE">
      <w:pPr>
        <w:tabs>
          <w:tab w:val="left" w:pos="900"/>
        </w:tabs>
        <w:ind w:left="1260" w:hanging="1260"/>
        <w:rPr>
          <w:b/>
          <w:sz w:val="22"/>
        </w:rPr>
      </w:pPr>
    </w:p>
    <w:p w14:paraId="7A1B42C9" w14:textId="1C988AD5" w:rsidR="00BC64FE" w:rsidRDefault="00BC64FE">
      <w:pPr>
        <w:tabs>
          <w:tab w:val="left" w:pos="900"/>
        </w:tabs>
        <w:ind w:left="1260" w:hanging="1260"/>
        <w:rPr>
          <w:sz w:val="22"/>
        </w:rPr>
      </w:pPr>
      <w:r>
        <w:rPr>
          <w:sz w:val="22"/>
        </w:rPr>
        <w:t>The Company’s address for the serving of notices is:</w:t>
      </w:r>
    </w:p>
    <w:p w14:paraId="7A1B42CA" w14:textId="77777777" w:rsidR="00BC64FE" w:rsidRDefault="00BC64FE">
      <w:pPr>
        <w:tabs>
          <w:tab w:val="left" w:pos="900"/>
        </w:tabs>
        <w:ind w:left="1260" w:hanging="1260"/>
        <w:rPr>
          <w:sz w:val="22"/>
        </w:rPr>
      </w:pPr>
    </w:p>
    <w:p w14:paraId="7F224822" w14:textId="77777777" w:rsidR="006F04A1" w:rsidRPr="005075E7" w:rsidRDefault="00BC64FE" w:rsidP="006F04A1">
      <w:pPr>
        <w:tabs>
          <w:tab w:val="left" w:pos="900"/>
        </w:tabs>
        <w:ind w:left="1260" w:hanging="1260"/>
        <w:jc w:val="left"/>
        <w:rPr>
          <w:sz w:val="22"/>
        </w:rPr>
      </w:pPr>
      <w:r>
        <w:rPr>
          <w:sz w:val="22"/>
        </w:rPr>
        <w:tab/>
      </w:r>
      <w:r w:rsidR="006F04A1">
        <w:rPr>
          <w:sz w:val="22"/>
        </w:rPr>
        <w:t>DCUSA Contract</w:t>
      </w:r>
      <w:r w:rsidR="006F04A1" w:rsidRPr="005075E7">
        <w:rPr>
          <w:sz w:val="22"/>
        </w:rPr>
        <w:t xml:space="preserve"> Manager</w:t>
      </w:r>
    </w:p>
    <w:p w14:paraId="6136425A" w14:textId="77777777" w:rsidR="006F04A1" w:rsidRPr="005075E7" w:rsidRDefault="006F04A1" w:rsidP="006F04A1">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799C563A" w14:textId="77777777" w:rsidR="006F04A1" w:rsidRPr="005075E7" w:rsidRDefault="006F04A1" w:rsidP="006F04A1">
      <w:pPr>
        <w:tabs>
          <w:tab w:val="left" w:pos="900"/>
        </w:tabs>
        <w:ind w:left="1260" w:hanging="1260"/>
        <w:rPr>
          <w:sz w:val="22"/>
        </w:rPr>
      </w:pPr>
      <w:r w:rsidRPr="005075E7">
        <w:rPr>
          <w:sz w:val="22"/>
        </w:rPr>
        <w:tab/>
      </w:r>
      <w:r>
        <w:rPr>
          <w:sz w:val="22"/>
        </w:rPr>
        <w:t>320 St Vincent Street</w:t>
      </w:r>
    </w:p>
    <w:p w14:paraId="7DA4DF9C" w14:textId="77777777" w:rsidR="006F04A1" w:rsidRPr="005075E7" w:rsidRDefault="006F04A1" w:rsidP="006F04A1">
      <w:pPr>
        <w:tabs>
          <w:tab w:val="left" w:pos="900"/>
        </w:tabs>
        <w:ind w:left="1260" w:hanging="1260"/>
        <w:rPr>
          <w:sz w:val="22"/>
        </w:rPr>
      </w:pPr>
      <w:r w:rsidRPr="005075E7">
        <w:rPr>
          <w:sz w:val="22"/>
        </w:rPr>
        <w:tab/>
      </w:r>
      <w:r>
        <w:rPr>
          <w:sz w:val="22"/>
        </w:rPr>
        <w:t>Glasgow</w:t>
      </w:r>
    </w:p>
    <w:p w14:paraId="7A1B42CF" w14:textId="39235D48" w:rsidR="00BC64FE" w:rsidRDefault="006F04A1" w:rsidP="006F04A1">
      <w:pPr>
        <w:tabs>
          <w:tab w:val="left" w:pos="900"/>
        </w:tabs>
        <w:ind w:left="1260" w:hanging="1260"/>
        <w:rPr>
          <w:sz w:val="22"/>
        </w:rPr>
      </w:pPr>
      <w:r w:rsidRPr="005075E7">
        <w:rPr>
          <w:sz w:val="22"/>
        </w:rPr>
        <w:tab/>
      </w:r>
      <w:r>
        <w:rPr>
          <w:sz w:val="22"/>
        </w:rPr>
        <w:t>G2 5AD</w:t>
      </w:r>
    </w:p>
    <w:p w14:paraId="7A1B42D0" w14:textId="77777777" w:rsidR="00BC64FE" w:rsidRDefault="00BC64FE">
      <w:pPr>
        <w:tabs>
          <w:tab w:val="left" w:pos="900"/>
        </w:tabs>
        <w:ind w:left="1260" w:hanging="1260"/>
        <w:rPr>
          <w:sz w:val="22"/>
        </w:rPr>
      </w:pPr>
    </w:p>
    <w:p w14:paraId="7A1B42D3" w14:textId="71CE7B62" w:rsidR="00BC64FE" w:rsidRDefault="00BC64FE" w:rsidP="005B6F2A">
      <w:pPr>
        <w:tabs>
          <w:tab w:val="left" w:pos="900"/>
        </w:tabs>
        <w:rPr>
          <w:sz w:val="22"/>
        </w:rPr>
      </w:pPr>
    </w:p>
    <w:p w14:paraId="7A1B42D4" w14:textId="77777777" w:rsidR="00BC64FE" w:rsidRDefault="00BC64FE">
      <w:pPr>
        <w:tabs>
          <w:tab w:val="left" w:pos="900"/>
        </w:tabs>
        <w:ind w:left="1260" w:hanging="1260"/>
        <w:rPr>
          <w:sz w:val="22"/>
        </w:rPr>
      </w:pPr>
    </w:p>
    <w:p w14:paraId="7A1B42D5" w14:textId="77777777" w:rsidR="00BC64FE" w:rsidRDefault="00BC64FE">
      <w:pPr>
        <w:tabs>
          <w:tab w:val="left" w:pos="900"/>
        </w:tabs>
        <w:ind w:left="1260" w:hanging="1260"/>
        <w:rPr>
          <w:sz w:val="22"/>
        </w:rPr>
      </w:pPr>
    </w:p>
    <w:p w14:paraId="7A1B42D6" w14:textId="19604089" w:rsidR="00BC64FE" w:rsidRDefault="00BC64FE">
      <w:pPr>
        <w:tabs>
          <w:tab w:val="left" w:pos="900"/>
        </w:tabs>
        <w:ind w:left="1260" w:hanging="1260"/>
        <w:rPr>
          <w:sz w:val="22"/>
        </w:rPr>
      </w:pPr>
      <w:r>
        <w:rPr>
          <w:sz w:val="22"/>
        </w:rPr>
        <w:t>The User’s address for the serving of notices is:</w:t>
      </w:r>
    </w:p>
    <w:p w14:paraId="7A1B42D7" w14:textId="77777777" w:rsidR="00BC64FE" w:rsidRDefault="00BC64FE">
      <w:pPr>
        <w:tabs>
          <w:tab w:val="left" w:pos="900"/>
        </w:tabs>
        <w:ind w:left="1260" w:hanging="1260"/>
        <w:rPr>
          <w:sz w:val="22"/>
        </w:rPr>
      </w:pPr>
    </w:p>
    <w:p w14:paraId="7A1B42D8" w14:textId="77777777" w:rsidR="00BC64FE" w:rsidRDefault="00BC64FE">
      <w:pPr>
        <w:tabs>
          <w:tab w:val="left" w:pos="993"/>
        </w:tabs>
        <w:ind w:left="993" w:hanging="993"/>
        <w:rPr>
          <w:sz w:val="22"/>
        </w:rPr>
      </w:pPr>
      <w:r>
        <w:rPr>
          <w:sz w:val="22"/>
        </w:rPr>
        <w:tab/>
      </w:r>
      <w:r>
        <w:rPr>
          <w:sz w:val="22"/>
          <w:highlight w:val="yellow"/>
        </w:rPr>
        <w:t xml:space="preserve">[ </w:t>
      </w:r>
      <w:proofErr w:type="gramStart"/>
      <w:r>
        <w:rPr>
          <w:sz w:val="22"/>
          <w:highlight w:val="yellow"/>
        </w:rPr>
        <w:t>XXXX ]</w:t>
      </w:r>
      <w:proofErr w:type="gramEnd"/>
    </w:p>
    <w:p w14:paraId="7A1B42D9" w14:textId="77777777" w:rsidR="00BC64FE" w:rsidRDefault="00BC64FE">
      <w:pPr>
        <w:tabs>
          <w:tab w:val="left" w:pos="993"/>
        </w:tabs>
        <w:ind w:left="993" w:hanging="993"/>
        <w:rPr>
          <w:sz w:val="22"/>
        </w:rPr>
      </w:pPr>
      <w:r>
        <w:rPr>
          <w:sz w:val="22"/>
        </w:rPr>
        <w:tab/>
      </w:r>
    </w:p>
    <w:p w14:paraId="7A1B42DA" w14:textId="77777777" w:rsidR="00BC64FE" w:rsidRDefault="00BC64FE">
      <w:pPr>
        <w:tabs>
          <w:tab w:val="left" w:pos="993"/>
        </w:tabs>
        <w:ind w:left="993" w:hanging="993"/>
        <w:rPr>
          <w:sz w:val="22"/>
        </w:rPr>
      </w:pPr>
    </w:p>
    <w:p w14:paraId="7A1B42DE" w14:textId="73B73A94" w:rsidR="00BC64FE" w:rsidRDefault="00BC64FE" w:rsidP="005B6F2A">
      <w:pPr>
        <w:tabs>
          <w:tab w:val="left" w:pos="993"/>
        </w:tabs>
        <w:ind w:left="993" w:hanging="993"/>
        <w:rPr>
          <w:sz w:val="22"/>
        </w:rPr>
      </w:pPr>
      <w:r>
        <w:rPr>
          <w:sz w:val="22"/>
        </w:rPr>
        <w:tab/>
      </w:r>
    </w:p>
    <w:p w14:paraId="7A1B42DF" w14:textId="77777777" w:rsidR="00BC64FE" w:rsidRDefault="00BC64FE">
      <w:pPr>
        <w:pStyle w:val="BodyTextIndent"/>
        <w:tabs>
          <w:tab w:val="clear" w:pos="900"/>
          <w:tab w:val="left" w:pos="0"/>
        </w:tabs>
        <w:ind w:left="0" w:firstLine="0"/>
      </w:pPr>
    </w:p>
    <w:p w14:paraId="7A1B42E0" w14:textId="77777777" w:rsidR="00BC64FE" w:rsidRDefault="00BC64FE">
      <w:pPr>
        <w:pStyle w:val="BodyTextIndent"/>
        <w:tabs>
          <w:tab w:val="clear" w:pos="900"/>
          <w:tab w:val="left" w:pos="0"/>
        </w:tabs>
        <w:ind w:left="0" w:firstLine="0"/>
      </w:pPr>
    </w:p>
    <w:p w14:paraId="7A1B42E1" w14:textId="4B18BCD5" w:rsidR="00BC64FE" w:rsidRDefault="00BC64FE">
      <w:pPr>
        <w:pStyle w:val="BodyTextIndent"/>
        <w:tabs>
          <w:tab w:val="clear" w:pos="900"/>
          <w:tab w:val="left" w:pos="0"/>
        </w:tabs>
        <w:ind w:left="0" w:firstLine="0"/>
        <w:rPr>
          <w:b/>
          <w:bCs/>
        </w:rPr>
      </w:pPr>
      <w:r>
        <w:rPr>
          <w:b/>
          <w:bCs/>
        </w:rPr>
        <w:br w:type="page"/>
      </w:r>
      <w:r>
        <w:rPr>
          <w:b/>
          <w:bCs/>
        </w:rPr>
        <w:lastRenderedPageBreak/>
        <w:t xml:space="preserve">Part </w:t>
      </w:r>
      <w:r w:rsidR="005B6F2A">
        <w:rPr>
          <w:b/>
          <w:bCs/>
        </w:rPr>
        <w:t xml:space="preserve">2 </w:t>
      </w:r>
      <w:r w:rsidR="00742554">
        <w:rPr>
          <w:b/>
          <w:bCs/>
        </w:rPr>
        <w:t>–</w:t>
      </w:r>
      <w:r>
        <w:rPr>
          <w:b/>
          <w:bCs/>
        </w:rPr>
        <w:t xml:space="preserve"> Contact Details</w:t>
      </w:r>
    </w:p>
    <w:p w14:paraId="7A1B42E2" w14:textId="77777777" w:rsidR="00BC64FE" w:rsidRDefault="00BC64FE">
      <w:pPr>
        <w:pStyle w:val="BodyTextIndent"/>
        <w:tabs>
          <w:tab w:val="clear" w:pos="900"/>
          <w:tab w:val="left" w:pos="0"/>
        </w:tabs>
        <w:ind w:left="0" w:firstLine="0"/>
        <w:rPr>
          <w:b/>
          <w:bCs/>
        </w:rPr>
      </w:pPr>
    </w:p>
    <w:p w14:paraId="7A1B42E3" w14:textId="77777777" w:rsidR="00BC64FE" w:rsidRDefault="00BC64FE">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C64FE" w14:paraId="7A1B42E9" w14:textId="77777777">
        <w:trPr>
          <w:cantSplit/>
        </w:trPr>
        <w:tc>
          <w:tcPr>
            <w:tcW w:w="2376" w:type="dxa"/>
          </w:tcPr>
          <w:p w14:paraId="7A1B42E4" w14:textId="77777777" w:rsidR="00BC64FE" w:rsidRDefault="00BC64FE">
            <w:pPr>
              <w:pStyle w:val="BodyTextIndent"/>
              <w:tabs>
                <w:tab w:val="clear" w:pos="900"/>
                <w:tab w:val="left" w:pos="0"/>
              </w:tabs>
              <w:ind w:left="0" w:firstLine="0"/>
              <w:jc w:val="left"/>
              <w:rPr>
                <w:b/>
                <w:bCs/>
              </w:rPr>
            </w:pPr>
          </w:p>
          <w:p w14:paraId="7A1B42E5" w14:textId="77777777" w:rsidR="00BC64FE" w:rsidRDefault="00BC64FE">
            <w:pPr>
              <w:pStyle w:val="BodyTextIndent"/>
              <w:tabs>
                <w:tab w:val="clear" w:pos="900"/>
                <w:tab w:val="left" w:pos="0"/>
              </w:tabs>
              <w:ind w:left="0" w:firstLine="0"/>
              <w:jc w:val="left"/>
              <w:rPr>
                <w:b/>
                <w:bCs/>
              </w:rPr>
            </w:pPr>
            <w:r>
              <w:rPr>
                <w:b/>
                <w:bCs/>
              </w:rPr>
              <w:t>Security Restriction Notices (Risk to Security of Supply)</w:t>
            </w:r>
          </w:p>
          <w:p w14:paraId="7A1B42E6" w14:textId="77777777" w:rsidR="00BC64FE" w:rsidRDefault="00BC64FE">
            <w:pPr>
              <w:pStyle w:val="BodyTextIndent"/>
              <w:tabs>
                <w:tab w:val="clear" w:pos="900"/>
                <w:tab w:val="left" w:pos="0"/>
              </w:tabs>
              <w:ind w:left="0" w:firstLine="0"/>
              <w:jc w:val="left"/>
              <w:rPr>
                <w:b/>
                <w:bCs/>
              </w:rPr>
            </w:pPr>
          </w:p>
        </w:tc>
        <w:tc>
          <w:tcPr>
            <w:tcW w:w="6866" w:type="dxa"/>
            <w:gridSpan w:val="3"/>
          </w:tcPr>
          <w:p w14:paraId="7A1B42E7" w14:textId="77777777" w:rsidR="00BC64FE" w:rsidRDefault="00BC64FE">
            <w:pPr>
              <w:pStyle w:val="BodyTextIndent"/>
              <w:tabs>
                <w:tab w:val="clear" w:pos="900"/>
                <w:tab w:val="left" w:pos="0"/>
              </w:tabs>
              <w:ind w:left="0" w:firstLine="0"/>
              <w:rPr>
                <w:snapToGrid w:val="0"/>
              </w:rPr>
            </w:pPr>
          </w:p>
          <w:p w14:paraId="7A1B42E8" w14:textId="77777777" w:rsidR="00BC64FE" w:rsidRDefault="00BC64FE">
            <w:pPr>
              <w:pStyle w:val="BodyTextIndent"/>
              <w:tabs>
                <w:tab w:val="clear" w:pos="900"/>
                <w:tab w:val="left" w:pos="0"/>
              </w:tabs>
              <w:ind w:left="0" w:firstLine="0"/>
            </w:pPr>
            <w:r>
              <w:rPr>
                <w:highlight w:val="yellow"/>
              </w:rPr>
              <w:t xml:space="preserve">[ </w:t>
            </w:r>
            <w:proofErr w:type="gramStart"/>
            <w:r>
              <w:rPr>
                <w:highlight w:val="yellow"/>
              </w:rPr>
              <w:t>XXX ]</w:t>
            </w:r>
            <w:proofErr w:type="gramEnd"/>
          </w:p>
        </w:tc>
      </w:tr>
      <w:tr w:rsidR="00BC64FE" w14:paraId="7A1B42EB" w14:textId="77777777">
        <w:trPr>
          <w:cantSplit/>
        </w:trPr>
        <w:tc>
          <w:tcPr>
            <w:tcW w:w="9242" w:type="dxa"/>
            <w:gridSpan w:val="4"/>
            <w:shd w:val="clear" w:color="auto" w:fill="D9D9D9"/>
          </w:tcPr>
          <w:p w14:paraId="7A1B42EA" w14:textId="77777777" w:rsidR="00BC64FE" w:rsidRDefault="00BC64FE">
            <w:pPr>
              <w:pStyle w:val="BodyTextIndent"/>
              <w:tabs>
                <w:tab w:val="clear" w:pos="900"/>
                <w:tab w:val="left" w:pos="0"/>
              </w:tabs>
              <w:ind w:left="0" w:firstLine="0"/>
              <w:rPr>
                <w:b/>
                <w:bCs/>
              </w:rPr>
            </w:pPr>
          </w:p>
        </w:tc>
      </w:tr>
      <w:tr w:rsidR="00BC64FE" w14:paraId="7A1B42F4" w14:textId="77777777">
        <w:trPr>
          <w:cantSplit/>
        </w:trPr>
        <w:tc>
          <w:tcPr>
            <w:tcW w:w="2376" w:type="dxa"/>
            <w:vMerge w:val="restart"/>
          </w:tcPr>
          <w:p w14:paraId="7A1B42EC" w14:textId="77777777" w:rsidR="00BC64FE" w:rsidRDefault="00BC64FE">
            <w:pPr>
              <w:pStyle w:val="BodyTextIndent"/>
              <w:tabs>
                <w:tab w:val="clear" w:pos="900"/>
                <w:tab w:val="left" w:pos="0"/>
              </w:tabs>
              <w:ind w:left="0" w:firstLine="0"/>
              <w:jc w:val="left"/>
              <w:rPr>
                <w:b/>
                <w:bCs/>
              </w:rPr>
            </w:pPr>
          </w:p>
          <w:p w14:paraId="7A1B42ED" w14:textId="77777777" w:rsidR="00BC64FE" w:rsidRDefault="00BC64FE">
            <w:pPr>
              <w:pStyle w:val="BodyTextIndent"/>
              <w:tabs>
                <w:tab w:val="clear" w:pos="900"/>
                <w:tab w:val="left" w:pos="0"/>
              </w:tabs>
              <w:ind w:left="0" w:firstLine="0"/>
              <w:jc w:val="left"/>
              <w:rPr>
                <w:b/>
                <w:bCs/>
              </w:rPr>
            </w:pPr>
            <w:r>
              <w:rPr>
                <w:b/>
                <w:bCs/>
              </w:rPr>
              <w:t>Control Engineers / Authorised Persons</w:t>
            </w:r>
          </w:p>
          <w:p w14:paraId="7A1B42EE" w14:textId="77777777" w:rsidR="00BC64FE" w:rsidRDefault="00BC64FE">
            <w:pPr>
              <w:pStyle w:val="BodyTextIndent"/>
              <w:tabs>
                <w:tab w:val="clear" w:pos="900"/>
                <w:tab w:val="left" w:pos="0"/>
              </w:tabs>
              <w:ind w:left="0" w:firstLine="0"/>
            </w:pPr>
          </w:p>
        </w:tc>
        <w:tc>
          <w:tcPr>
            <w:tcW w:w="2694" w:type="dxa"/>
            <w:gridSpan w:val="2"/>
            <w:vAlign w:val="center"/>
          </w:tcPr>
          <w:p w14:paraId="7A1B42EF" w14:textId="77777777" w:rsidR="00BC64FE" w:rsidRDefault="00BC64FE">
            <w:pPr>
              <w:pStyle w:val="BodyTextIndent"/>
              <w:tabs>
                <w:tab w:val="clear" w:pos="900"/>
                <w:tab w:val="left" w:pos="0"/>
              </w:tabs>
              <w:ind w:left="0" w:firstLine="0"/>
              <w:jc w:val="left"/>
            </w:pPr>
          </w:p>
          <w:p w14:paraId="7A1B42F0" w14:textId="77777777" w:rsidR="00BC64FE" w:rsidRDefault="00BC64FE">
            <w:pPr>
              <w:pStyle w:val="BodyTextIndent"/>
              <w:tabs>
                <w:tab w:val="clear" w:pos="900"/>
                <w:tab w:val="left" w:pos="0"/>
              </w:tabs>
              <w:ind w:left="0" w:firstLine="0"/>
              <w:jc w:val="left"/>
            </w:pPr>
            <w:r>
              <w:t>Control Room</w:t>
            </w:r>
          </w:p>
          <w:p w14:paraId="7A1B42F1" w14:textId="77777777" w:rsidR="00BC64FE" w:rsidRDefault="00BC64FE">
            <w:pPr>
              <w:pStyle w:val="BodyTextIndent"/>
              <w:tabs>
                <w:tab w:val="clear" w:pos="900"/>
                <w:tab w:val="left" w:pos="0"/>
              </w:tabs>
              <w:ind w:left="0" w:firstLine="0"/>
              <w:jc w:val="left"/>
            </w:pPr>
          </w:p>
        </w:tc>
        <w:tc>
          <w:tcPr>
            <w:tcW w:w="4172" w:type="dxa"/>
          </w:tcPr>
          <w:p w14:paraId="7A1B42F2" w14:textId="77777777" w:rsidR="00BC64FE" w:rsidRDefault="00BC64FE">
            <w:pPr>
              <w:pStyle w:val="BodyTextIndent"/>
              <w:tabs>
                <w:tab w:val="clear" w:pos="900"/>
                <w:tab w:val="left" w:pos="0"/>
              </w:tabs>
              <w:ind w:left="0" w:firstLine="0"/>
              <w:rPr>
                <w:highlight w:val="yellow"/>
              </w:rPr>
            </w:pPr>
          </w:p>
          <w:p w14:paraId="7A1B42F3" w14:textId="77777777" w:rsidR="00BC64FE" w:rsidRDefault="00BC64FE">
            <w:pPr>
              <w:pStyle w:val="BodyTextIndent"/>
              <w:tabs>
                <w:tab w:val="clear" w:pos="900"/>
                <w:tab w:val="left" w:pos="0"/>
              </w:tabs>
              <w:ind w:left="0" w:firstLine="0"/>
            </w:pPr>
            <w:r>
              <w:rPr>
                <w:highlight w:val="yellow"/>
              </w:rPr>
              <w:t xml:space="preserve">[ </w:t>
            </w:r>
            <w:proofErr w:type="gramStart"/>
            <w:r>
              <w:rPr>
                <w:highlight w:val="yellow"/>
              </w:rPr>
              <w:t>XXX ]</w:t>
            </w:r>
            <w:proofErr w:type="gramEnd"/>
          </w:p>
        </w:tc>
      </w:tr>
      <w:tr w:rsidR="00BC64FE" w14:paraId="7A1B42FA" w14:textId="77777777">
        <w:trPr>
          <w:cantSplit/>
        </w:trPr>
        <w:tc>
          <w:tcPr>
            <w:tcW w:w="2376" w:type="dxa"/>
            <w:vMerge/>
          </w:tcPr>
          <w:p w14:paraId="7A1B42F5" w14:textId="77777777" w:rsidR="00BC64FE" w:rsidRDefault="00BC64FE">
            <w:pPr>
              <w:pStyle w:val="BodyTextIndent"/>
              <w:tabs>
                <w:tab w:val="clear" w:pos="900"/>
                <w:tab w:val="left" w:pos="0"/>
              </w:tabs>
              <w:ind w:left="0" w:firstLine="0"/>
            </w:pPr>
          </w:p>
        </w:tc>
        <w:tc>
          <w:tcPr>
            <w:tcW w:w="2694" w:type="dxa"/>
            <w:gridSpan w:val="2"/>
            <w:vAlign w:val="center"/>
          </w:tcPr>
          <w:p w14:paraId="7A1B42F6" w14:textId="77777777" w:rsidR="00BC64FE" w:rsidRDefault="00BC64FE">
            <w:pPr>
              <w:pStyle w:val="BodyTextIndent"/>
              <w:tabs>
                <w:tab w:val="clear" w:pos="900"/>
                <w:tab w:val="left" w:pos="0"/>
              </w:tabs>
              <w:ind w:left="0" w:firstLine="0"/>
              <w:jc w:val="left"/>
            </w:pPr>
          </w:p>
          <w:p w14:paraId="7A1B42F7" w14:textId="77777777" w:rsidR="00BC64FE" w:rsidRDefault="00BC64FE">
            <w:pPr>
              <w:pStyle w:val="BodyTextIndent"/>
              <w:tabs>
                <w:tab w:val="clear" w:pos="900"/>
                <w:tab w:val="left" w:pos="0"/>
              </w:tabs>
              <w:ind w:left="0" w:firstLine="0"/>
              <w:jc w:val="left"/>
            </w:pPr>
            <w:r>
              <w:t>Control Emergencies</w:t>
            </w:r>
          </w:p>
          <w:p w14:paraId="7A1B42F8" w14:textId="77777777" w:rsidR="00BC64FE" w:rsidRDefault="00BC64FE">
            <w:pPr>
              <w:pStyle w:val="BodyTextIndent"/>
              <w:tabs>
                <w:tab w:val="clear" w:pos="900"/>
                <w:tab w:val="left" w:pos="0"/>
              </w:tabs>
              <w:ind w:left="0" w:firstLine="0"/>
              <w:jc w:val="left"/>
            </w:pPr>
          </w:p>
        </w:tc>
        <w:tc>
          <w:tcPr>
            <w:tcW w:w="4172" w:type="dxa"/>
            <w:vAlign w:val="center"/>
          </w:tcPr>
          <w:p w14:paraId="7A1B42F9"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00" w14:textId="77777777">
        <w:trPr>
          <w:cantSplit/>
        </w:trPr>
        <w:tc>
          <w:tcPr>
            <w:tcW w:w="2376" w:type="dxa"/>
            <w:vMerge/>
          </w:tcPr>
          <w:p w14:paraId="7A1B42FB" w14:textId="77777777" w:rsidR="00BC64FE" w:rsidRDefault="00BC64FE">
            <w:pPr>
              <w:pStyle w:val="BodyTextIndent"/>
              <w:tabs>
                <w:tab w:val="clear" w:pos="900"/>
                <w:tab w:val="left" w:pos="0"/>
              </w:tabs>
              <w:ind w:left="0" w:firstLine="0"/>
            </w:pPr>
          </w:p>
        </w:tc>
        <w:tc>
          <w:tcPr>
            <w:tcW w:w="2694" w:type="dxa"/>
            <w:gridSpan w:val="2"/>
            <w:vAlign w:val="center"/>
          </w:tcPr>
          <w:p w14:paraId="7A1B42FC" w14:textId="77777777" w:rsidR="00BC64FE" w:rsidRDefault="00BC64FE">
            <w:pPr>
              <w:pStyle w:val="BodyTextIndent"/>
              <w:tabs>
                <w:tab w:val="clear" w:pos="900"/>
                <w:tab w:val="left" w:pos="0"/>
              </w:tabs>
              <w:ind w:left="0" w:firstLine="0"/>
              <w:jc w:val="left"/>
            </w:pPr>
          </w:p>
          <w:p w14:paraId="7A1B42FD" w14:textId="77777777" w:rsidR="00BC64FE" w:rsidRDefault="00BC64FE">
            <w:pPr>
              <w:pStyle w:val="BodyTextIndent"/>
              <w:tabs>
                <w:tab w:val="clear" w:pos="900"/>
                <w:tab w:val="left" w:pos="0"/>
              </w:tabs>
              <w:ind w:left="0" w:firstLine="0"/>
              <w:jc w:val="left"/>
            </w:pPr>
            <w:r>
              <w:t>Control/Planning Correspondence</w:t>
            </w:r>
          </w:p>
          <w:p w14:paraId="7A1B42FE" w14:textId="77777777" w:rsidR="00BC64FE" w:rsidRDefault="00BC64FE">
            <w:pPr>
              <w:pStyle w:val="BodyTextIndent"/>
              <w:tabs>
                <w:tab w:val="clear" w:pos="900"/>
                <w:tab w:val="left" w:pos="0"/>
              </w:tabs>
              <w:ind w:left="0" w:firstLine="0"/>
              <w:jc w:val="left"/>
            </w:pPr>
          </w:p>
        </w:tc>
        <w:tc>
          <w:tcPr>
            <w:tcW w:w="4172" w:type="dxa"/>
            <w:vAlign w:val="center"/>
          </w:tcPr>
          <w:p w14:paraId="7A1B42FF"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06" w14:textId="77777777">
        <w:trPr>
          <w:cantSplit/>
        </w:trPr>
        <w:tc>
          <w:tcPr>
            <w:tcW w:w="2376" w:type="dxa"/>
            <w:vMerge/>
          </w:tcPr>
          <w:p w14:paraId="7A1B4301" w14:textId="77777777" w:rsidR="00BC64FE" w:rsidRDefault="00BC64FE">
            <w:pPr>
              <w:pStyle w:val="BodyTextIndent"/>
              <w:tabs>
                <w:tab w:val="clear" w:pos="900"/>
                <w:tab w:val="left" w:pos="0"/>
              </w:tabs>
              <w:ind w:left="0" w:firstLine="0"/>
            </w:pPr>
          </w:p>
        </w:tc>
        <w:tc>
          <w:tcPr>
            <w:tcW w:w="2694" w:type="dxa"/>
            <w:gridSpan w:val="2"/>
            <w:vAlign w:val="center"/>
          </w:tcPr>
          <w:p w14:paraId="7A1B4302" w14:textId="77777777" w:rsidR="00BC64FE" w:rsidRDefault="00BC64FE">
            <w:pPr>
              <w:pStyle w:val="BodyTextIndent"/>
              <w:tabs>
                <w:tab w:val="clear" w:pos="900"/>
                <w:tab w:val="left" w:pos="0"/>
              </w:tabs>
              <w:ind w:left="0" w:firstLine="0"/>
              <w:jc w:val="left"/>
            </w:pPr>
          </w:p>
          <w:p w14:paraId="7A1B4303" w14:textId="77777777" w:rsidR="00BC64FE" w:rsidRDefault="00BC64FE">
            <w:pPr>
              <w:pStyle w:val="BodyTextIndent"/>
              <w:tabs>
                <w:tab w:val="clear" w:pos="900"/>
                <w:tab w:val="left" w:pos="0"/>
              </w:tabs>
              <w:ind w:left="0" w:firstLine="0"/>
              <w:jc w:val="left"/>
            </w:pPr>
            <w:r>
              <w:t>Operational Planning</w:t>
            </w:r>
          </w:p>
          <w:p w14:paraId="7A1B4304" w14:textId="77777777" w:rsidR="00BC64FE" w:rsidRDefault="00BC64FE">
            <w:pPr>
              <w:pStyle w:val="BodyTextIndent"/>
              <w:tabs>
                <w:tab w:val="clear" w:pos="900"/>
                <w:tab w:val="left" w:pos="0"/>
              </w:tabs>
              <w:ind w:left="0" w:firstLine="0"/>
              <w:jc w:val="left"/>
            </w:pPr>
          </w:p>
        </w:tc>
        <w:tc>
          <w:tcPr>
            <w:tcW w:w="4172" w:type="dxa"/>
            <w:vAlign w:val="center"/>
          </w:tcPr>
          <w:p w14:paraId="7A1B4305"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0C" w14:textId="77777777">
        <w:trPr>
          <w:cantSplit/>
        </w:trPr>
        <w:tc>
          <w:tcPr>
            <w:tcW w:w="2376" w:type="dxa"/>
            <w:vMerge/>
          </w:tcPr>
          <w:p w14:paraId="7A1B4307" w14:textId="77777777" w:rsidR="00BC64FE" w:rsidRDefault="00BC64FE">
            <w:pPr>
              <w:pStyle w:val="BodyTextIndent"/>
              <w:tabs>
                <w:tab w:val="clear" w:pos="900"/>
                <w:tab w:val="left" w:pos="0"/>
              </w:tabs>
              <w:ind w:left="0" w:firstLine="0"/>
            </w:pPr>
          </w:p>
        </w:tc>
        <w:tc>
          <w:tcPr>
            <w:tcW w:w="2694" w:type="dxa"/>
            <w:gridSpan w:val="2"/>
            <w:vAlign w:val="center"/>
          </w:tcPr>
          <w:p w14:paraId="7A1B4308" w14:textId="77777777" w:rsidR="00BC64FE" w:rsidRDefault="00BC64FE">
            <w:pPr>
              <w:pStyle w:val="BodyTextIndent"/>
              <w:tabs>
                <w:tab w:val="clear" w:pos="900"/>
                <w:tab w:val="left" w:pos="0"/>
              </w:tabs>
              <w:ind w:left="0" w:firstLine="0"/>
              <w:jc w:val="left"/>
            </w:pPr>
          </w:p>
          <w:p w14:paraId="7A1B4309" w14:textId="77777777" w:rsidR="00BC64FE" w:rsidRDefault="00BC64FE">
            <w:pPr>
              <w:pStyle w:val="BodyTextIndent"/>
              <w:tabs>
                <w:tab w:val="clear" w:pos="900"/>
                <w:tab w:val="left" w:pos="0"/>
              </w:tabs>
              <w:ind w:left="0" w:firstLine="0"/>
              <w:jc w:val="left"/>
            </w:pPr>
            <w:r>
              <w:t>No Supply</w:t>
            </w:r>
          </w:p>
          <w:p w14:paraId="7A1B430A" w14:textId="77777777" w:rsidR="00BC64FE" w:rsidRDefault="00BC64FE">
            <w:pPr>
              <w:pStyle w:val="BodyTextIndent"/>
              <w:tabs>
                <w:tab w:val="clear" w:pos="900"/>
                <w:tab w:val="left" w:pos="0"/>
              </w:tabs>
              <w:ind w:left="0" w:firstLine="0"/>
              <w:jc w:val="left"/>
            </w:pPr>
          </w:p>
        </w:tc>
        <w:tc>
          <w:tcPr>
            <w:tcW w:w="4172" w:type="dxa"/>
            <w:vAlign w:val="center"/>
          </w:tcPr>
          <w:p w14:paraId="7A1B430B"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12" w14:textId="77777777">
        <w:trPr>
          <w:cantSplit/>
        </w:trPr>
        <w:tc>
          <w:tcPr>
            <w:tcW w:w="2376" w:type="dxa"/>
            <w:vMerge/>
          </w:tcPr>
          <w:p w14:paraId="7A1B430D" w14:textId="77777777" w:rsidR="00BC64FE" w:rsidRDefault="00BC64FE">
            <w:pPr>
              <w:pStyle w:val="BodyTextIndent"/>
              <w:tabs>
                <w:tab w:val="clear" w:pos="900"/>
                <w:tab w:val="left" w:pos="0"/>
              </w:tabs>
              <w:ind w:left="0" w:firstLine="0"/>
            </w:pPr>
          </w:p>
        </w:tc>
        <w:tc>
          <w:tcPr>
            <w:tcW w:w="2694" w:type="dxa"/>
            <w:gridSpan w:val="2"/>
            <w:vAlign w:val="center"/>
          </w:tcPr>
          <w:p w14:paraId="7A1B430E" w14:textId="77777777" w:rsidR="00BC64FE" w:rsidRDefault="00BC64FE">
            <w:pPr>
              <w:pStyle w:val="BodyTextIndent"/>
              <w:tabs>
                <w:tab w:val="clear" w:pos="900"/>
                <w:tab w:val="left" w:pos="0"/>
              </w:tabs>
              <w:ind w:left="0" w:firstLine="0"/>
              <w:jc w:val="left"/>
            </w:pPr>
          </w:p>
          <w:p w14:paraId="7A1B430F" w14:textId="77777777" w:rsidR="00BC64FE" w:rsidRDefault="00BC64FE">
            <w:pPr>
              <w:pStyle w:val="BodyTextIndent"/>
              <w:tabs>
                <w:tab w:val="clear" w:pos="900"/>
                <w:tab w:val="left" w:pos="0"/>
              </w:tabs>
              <w:ind w:left="0" w:firstLine="0"/>
              <w:jc w:val="left"/>
            </w:pPr>
            <w:r>
              <w:t>Networks Operations &amp; Maintenance</w:t>
            </w:r>
          </w:p>
          <w:p w14:paraId="7A1B4310" w14:textId="77777777" w:rsidR="00BC64FE" w:rsidRDefault="00BC64FE">
            <w:pPr>
              <w:pStyle w:val="BodyTextIndent"/>
              <w:tabs>
                <w:tab w:val="clear" w:pos="900"/>
                <w:tab w:val="left" w:pos="0"/>
              </w:tabs>
              <w:ind w:left="0" w:firstLine="0"/>
              <w:jc w:val="left"/>
            </w:pPr>
          </w:p>
        </w:tc>
        <w:tc>
          <w:tcPr>
            <w:tcW w:w="4172" w:type="dxa"/>
            <w:vAlign w:val="center"/>
          </w:tcPr>
          <w:p w14:paraId="7A1B4311"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18" w14:textId="77777777">
        <w:trPr>
          <w:cantSplit/>
        </w:trPr>
        <w:tc>
          <w:tcPr>
            <w:tcW w:w="2376" w:type="dxa"/>
            <w:vMerge/>
          </w:tcPr>
          <w:p w14:paraId="7A1B4313" w14:textId="77777777" w:rsidR="00BC64FE" w:rsidRDefault="00BC64FE">
            <w:pPr>
              <w:pStyle w:val="BodyTextIndent"/>
              <w:tabs>
                <w:tab w:val="clear" w:pos="900"/>
                <w:tab w:val="left" w:pos="0"/>
              </w:tabs>
              <w:ind w:left="0" w:firstLine="0"/>
            </w:pPr>
          </w:p>
        </w:tc>
        <w:tc>
          <w:tcPr>
            <w:tcW w:w="2694" w:type="dxa"/>
            <w:gridSpan w:val="2"/>
            <w:vAlign w:val="center"/>
          </w:tcPr>
          <w:p w14:paraId="7A1B4314" w14:textId="77777777" w:rsidR="00BC64FE" w:rsidRDefault="00BC64FE">
            <w:pPr>
              <w:pStyle w:val="BodyTextIndent"/>
              <w:tabs>
                <w:tab w:val="clear" w:pos="900"/>
                <w:tab w:val="left" w:pos="0"/>
              </w:tabs>
              <w:ind w:left="0" w:firstLine="0"/>
              <w:jc w:val="left"/>
            </w:pPr>
          </w:p>
          <w:p w14:paraId="7A1B4315" w14:textId="77777777" w:rsidR="00BC64FE" w:rsidRDefault="00BC64FE">
            <w:pPr>
              <w:pStyle w:val="BodyTextIndent"/>
              <w:tabs>
                <w:tab w:val="clear" w:pos="900"/>
                <w:tab w:val="left" w:pos="0"/>
              </w:tabs>
              <w:ind w:left="0" w:firstLine="0"/>
              <w:jc w:val="left"/>
            </w:pPr>
            <w:r>
              <w:t>Operation &amp; Maintenance Correspondence</w:t>
            </w:r>
          </w:p>
          <w:p w14:paraId="7A1B4316" w14:textId="77777777" w:rsidR="00BC64FE" w:rsidRDefault="00BC64FE">
            <w:pPr>
              <w:pStyle w:val="BodyTextIndent"/>
              <w:tabs>
                <w:tab w:val="clear" w:pos="900"/>
                <w:tab w:val="left" w:pos="0"/>
              </w:tabs>
              <w:ind w:left="0" w:firstLine="0"/>
              <w:jc w:val="left"/>
            </w:pPr>
          </w:p>
        </w:tc>
        <w:tc>
          <w:tcPr>
            <w:tcW w:w="4172" w:type="dxa"/>
            <w:vAlign w:val="center"/>
          </w:tcPr>
          <w:p w14:paraId="7A1B4317"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1A" w14:textId="77777777">
        <w:trPr>
          <w:cantSplit/>
        </w:trPr>
        <w:tc>
          <w:tcPr>
            <w:tcW w:w="9242" w:type="dxa"/>
            <w:gridSpan w:val="4"/>
            <w:shd w:val="clear" w:color="auto" w:fill="D9D9D9"/>
          </w:tcPr>
          <w:p w14:paraId="7A1B4319" w14:textId="77777777" w:rsidR="00BC64FE" w:rsidRDefault="00BC64FE">
            <w:pPr>
              <w:pStyle w:val="BodyTextIndent"/>
              <w:tabs>
                <w:tab w:val="clear" w:pos="900"/>
                <w:tab w:val="left" w:pos="0"/>
              </w:tabs>
              <w:ind w:left="0" w:firstLine="0"/>
            </w:pPr>
          </w:p>
        </w:tc>
      </w:tr>
      <w:tr w:rsidR="00BC64FE" w14:paraId="7A1B4320" w14:textId="77777777">
        <w:trPr>
          <w:cantSplit/>
        </w:trPr>
        <w:tc>
          <w:tcPr>
            <w:tcW w:w="2376" w:type="dxa"/>
          </w:tcPr>
          <w:p w14:paraId="7A1B431B" w14:textId="77777777" w:rsidR="00BC64FE" w:rsidRDefault="00BC64FE">
            <w:pPr>
              <w:pStyle w:val="BodyTextIndent"/>
              <w:tabs>
                <w:tab w:val="clear" w:pos="900"/>
                <w:tab w:val="left" w:pos="0"/>
              </w:tabs>
              <w:ind w:left="0" w:firstLine="0"/>
              <w:rPr>
                <w:b/>
                <w:snapToGrid w:val="0"/>
              </w:rPr>
            </w:pPr>
          </w:p>
          <w:p w14:paraId="7A1B431C" w14:textId="77777777" w:rsidR="00BC64FE" w:rsidRDefault="00BC64FE">
            <w:pPr>
              <w:pStyle w:val="BodyTextIndent"/>
              <w:tabs>
                <w:tab w:val="clear" w:pos="900"/>
                <w:tab w:val="left" w:pos="0"/>
              </w:tabs>
              <w:ind w:left="0" w:firstLine="0"/>
              <w:jc w:val="left"/>
              <w:rPr>
                <w:b/>
                <w:snapToGrid w:val="0"/>
              </w:rPr>
            </w:pPr>
            <w:r>
              <w:rPr>
                <w:b/>
                <w:snapToGrid w:val="0"/>
              </w:rPr>
              <w:t xml:space="preserve">Address for receipt of </w:t>
            </w:r>
            <w:proofErr w:type="spellStart"/>
            <w:r>
              <w:rPr>
                <w:b/>
                <w:snapToGrid w:val="0"/>
              </w:rPr>
              <w:t>DUoS</w:t>
            </w:r>
            <w:proofErr w:type="spellEnd"/>
            <w:r>
              <w:rPr>
                <w:b/>
                <w:snapToGrid w:val="0"/>
              </w:rPr>
              <w:t xml:space="preserve"> Invoices</w:t>
            </w:r>
          </w:p>
          <w:p w14:paraId="7A1B431D" w14:textId="77777777" w:rsidR="00BC64FE" w:rsidRDefault="00BC64FE">
            <w:pPr>
              <w:pStyle w:val="BodyTextIndent"/>
              <w:tabs>
                <w:tab w:val="clear" w:pos="900"/>
                <w:tab w:val="left" w:pos="0"/>
              </w:tabs>
              <w:ind w:left="0" w:firstLine="0"/>
            </w:pPr>
          </w:p>
        </w:tc>
        <w:tc>
          <w:tcPr>
            <w:tcW w:w="6866" w:type="dxa"/>
            <w:gridSpan w:val="3"/>
          </w:tcPr>
          <w:p w14:paraId="7A1B431E" w14:textId="77777777" w:rsidR="00BC64FE" w:rsidRDefault="00BC64FE">
            <w:pPr>
              <w:pStyle w:val="BodyTextIndent"/>
              <w:tabs>
                <w:tab w:val="clear" w:pos="900"/>
                <w:tab w:val="left" w:pos="0"/>
              </w:tabs>
              <w:ind w:left="0" w:firstLine="0"/>
              <w:rPr>
                <w:highlight w:val="yellow"/>
              </w:rPr>
            </w:pPr>
          </w:p>
          <w:p w14:paraId="7A1B431F" w14:textId="77777777" w:rsidR="00BC64FE" w:rsidRDefault="00BC64FE">
            <w:pPr>
              <w:pStyle w:val="BodyTextIndent"/>
              <w:tabs>
                <w:tab w:val="clear" w:pos="900"/>
                <w:tab w:val="left" w:pos="0"/>
              </w:tabs>
              <w:ind w:left="0" w:firstLine="0"/>
            </w:pPr>
            <w:r>
              <w:rPr>
                <w:highlight w:val="yellow"/>
              </w:rPr>
              <w:t xml:space="preserve">[ </w:t>
            </w:r>
            <w:proofErr w:type="gramStart"/>
            <w:r>
              <w:rPr>
                <w:highlight w:val="yellow"/>
              </w:rPr>
              <w:t>XXX ]</w:t>
            </w:r>
            <w:proofErr w:type="gramEnd"/>
          </w:p>
        </w:tc>
      </w:tr>
      <w:tr w:rsidR="00BC64FE" w14:paraId="7A1B4322" w14:textId="77777777">
        <w:trPr>
          <w:cantSplit/>
        </w:trPr>
        <w:tc>
          <w:tcPr>
            <w:tcW w:w="9242" w:type="dxa"/>
            <w:gridSpan w:val="4"/>
            <w:shd w:val="clear" w:color="auto" w:fill="D9D9D9"/>
          </w:tcPr>
          <w:p w14:paraId="7A1B4321" w14:textId="77777777" w:rsidR="00BC64FE" w:rsidRDefault="00BC64FE">
            <w:pPr>
              <w:pStyle w:val="BodyTextIndent"/>
              <w:tabs>
                <w:tab w:val="clear" w:pos="900"/>
                <w:tab w:val="left" w:pos="0"/>
              </w:tabs>
              <w:ind w:left="0" w:firstLine="0"/>
              <w:jc w:val="left"/>
            </w:pPr>
          </w:p>
        </w:tc>
      </w:tr>
      <w:tr w:rsidR="00BC64FE" w14:paraId="7A1B4326" w14:textId="77777777">
        <w:trPr>
          <w:cantSplit/>
        </w:trPr>
        <w:tc>
          <w:tcPr>
            <w:tcW w:w="2376" w:type="dxa"/>
            <w:vMerge w:val="restart"/>
          </w:tcPr>
          <w:p w14:paraId="7A1B4323" w14:textId="77777777" w:rsidR="00BC64FE" w:rsidRDefault="00BC64FE">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7A1B4324" w14:textId="6BA04274" w:rsidR="00BC64FE" w:rsidRDefault="00BC64FE" w:rsidP="004D76CB">
            <w:pPr>
              <w:pStyle w:val="BodyTextIndent"/>
              <w:tabs>
                <w:tab w:val="clear" w:pos="900"/>
                <w:tab w:val="left" w:pos="0"/>
              </w:tabs>
              <w:ind w:left="0" w:firstLine="0"/>
              <w:jc w:val="left"/>
            </w:pPr>
            <w:r>
              <w:rPr>
                <w:snapToGrid w:val="0"/>
              </w:rPr>
              <w:t>No Supply, Cable Damage, Network Safety Issue etc.</w:t>
            </w:r>
          </w:p>
        </w:tc>
        <w:tc>
          <w:tcPr>
            <w:tcW w:w="4314" w:type="dxa"/>
            <w:gridSpan w:val="2"/>
            <w:vAlign w:val="center"/>
          </w:tcPr>
          <w:p w14:paraId="7A1B4325"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r w:rsidR="00BC64FE" w14:paraId="7A1B432B" w14:textId="77777777">
        <w:trPr>
          <w:cantSplit/>
        </w:trPr>
        <w:tc>
          <w:tcPr>
            <w:tcW w:w="2376" w:type="dxa"/>
            <w:vMerge/>
          </w:tcPr>
          <w:p w14:paraId="7A1B4327" w14:textId="77777777" w:rsidR="00BC64FE" w:rsidRDefault="00BC64FE">
            <w:pPr>
              <w:pStyle w:val="BodyTextIndent"/>
              <w:tabs>
                <w:tab w:val="clear" w:pos="900"/>
                <w:tab w:val="left" w:pos="0"/>
              </w:tabs>
              <w:ind w:left="0" w:firstLine="0"/>
            </w:pPr>
          </w:p>
        </w:tc>
        <w:tc>
          <w:tcPr>
            <w:tcW w:w="2552" w:type="dxa"/>
          </w:tcPr>
          <w:p w14:paraId="7A1B4328" w14:textId="77777777" w:rsidR="00BC64FE" w:rsidRDefault="00BC64FE">
            <w:pPr>
              <w:pStyle w:val="BodyTextIndent"/>
              <w:tabs>
                <w:tab w:val="clear" w:pos="900"/>
                <w:tab w:val="left" w:pos="0"/>
              </w:tabs>
              <w:ind w:left="0" w:firstLine="0"/>
              <w:jc w:val="left"/>
              <w:rPr>
                <w:snapToGrid w:val="0"/>
              </w:rPr>
            </w:pPr>
            <w:r>
              <w:rPr>
                <w:snapToGrid w:val="0"/>
              </w:rPr>
              <w:t xml:space="preserve">Other Enquiries, </w:t>
            </w:r>
          </w:p>
          <w:p w14:paraId="7A1B4329" w14:textId="77777777" w:rsidR="00BC64FE" w:rsidRDefault="00BC64FE">
            <w:pPr>
              <w:pStyle w:val="BodyTextIndent"/>
              <w:tabs>
                <w:tab w:val="clear" w:pos="900"/>
                <w:tab w:val="left" w:pos="0"/>
              </w:tabs>
              <w:ind w:left="0" w:firstLine="0"/>
              <w:jc w:val="left"/>
            </w:pPr>
            <w:proofErr w:type="gramStart"/>
            <w:r>
              <w:rPr>
                <w:snapToGrid w:val="0"/>
              </w:rPr>
              <w:t>e.g.</w:t>
            </w:r>
            <w:proofErr w:type="gramEnd"/>
            <w:r>
              <w:rPr>
                <w:snapToGrid w:val="0"/>
              </w:rPr>
              <w:t xml:space="preserve"> Load Increases, Service Alterations</w:t>
            </w:r>
          </w:p>
        </w:tc>
        <w:tc>
          <w:tcPr>
            <w:tcW w:w="4314" w:type="dxa"/>
            <w:gridSpan w:val="2"/>
            <w:vAlign w:val="center"/>
          </w:tcPr>
          <w:p w14:paraId="7A1B432A" w14:textId="77777777" w:rsidR="00BC64FE" w:rsidRDefault="00BC64FE">
            <w:pPr>
              <w:pStyle w:val="BodyTextIndent"/>
              <w:tabs>
                <w:tab w:val="clear" w:pos="900"/>
                <w:tab w:val="left" w:pos="0"/>
              </w:tabs>
              <w:ind w:left="0" w:firstLine="0"/>
              <w:jc w:val="left"/>
            </w:pPr>
            <w:r>
              <w:rPr>
                <w:highlight w:val="yellow"/>
              </w:rPr>
              <w:t xml:space="preserve">[ </w:t>
            </w:r>
            <w:proofErr w:type="gramStart"/>
            <w:r>
              <w:rPr>
                <w:highlight w:val="yellow"/>
              </w:rPr>
              <w:t>XXX ]</w:t>
            </w:r>
            <w:proofErr w:type="gramEnd"/>
          </w:p>
        </w:tc>
      </w:tr>
    </w:tbl>
    <w:p w14:paraId="7A1B432C" w14:textId="77777777" w:rsidR="00BC64FE" w:rsidRDefault="00BC64FE">
      <w:pPr>
        <w:pStyle w:val="BodyTextIndent"/>
        <w:tabs>
          <w:tab w:val="clear" w:pos="900"/>
          <w:tab w:val="left" w:pos="0"/>
        </w:tabs>
        <w:ind w:left="0" w:firstLine="0"/>
      </w:pPr>
    </w:p>
    <w:p w14:paraId="7A1B432D" w14:textId="77777777" w:rsidR="00BC64FE" w:rsidRDefault="00BC64FE">
      <w:pPr>
        <w:pStyle w:val="BodyTextIndent"/>
        <w:tabs>
          <w:tab w:val="clear" w:pos="900"/>
          <w:tab w:val="left" w:pos="0"/>
        </w:tabs>
        <w:ind w:left="0" w:firstLine="0"/>
      </w:pPr>
    </w:p>
    <w:p w14:paraId="7A1B432E" w14:textId="77777777" w:rsidR="00BC64FE" w:rsidRDefault="00BC64FE">
      <w:pPr>
        <w:pStyle w:val="BodyTextIndent"/>
        <w:tabs>
          <w:tab w:val="clear" w:pos="900"/>
          <w:tab w:val="left" w:pos="0"/>
        </w:tabs>
        <w:ind w:left="0" w:firstLine="0"/>
        <w:rPr>
          <w:b/>
          <w:bCs/>
        </w:rPr>
      </w:pPr>
    </w:p>
    <w:sectPr w:rsidR="00BC64FE">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93FE" w14:textId="77777777" w:rsidR="00E30DFC" w:rsidRDefault="00E30DFC">
      <w:r>
        <w:separator/>
      </w:r>
    </w:p>
  </w:endnote>
  <w:endnote w:type="continuationSeparator" w:id="0">
    <w:p w14:paraId="1272679E" w14:textId="77777777" w:rsidR="00E30DFC" w:rsidRDefault="00E3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64F3" w14:textId="77777777" w:rsidR="004814A8" w:rsidRDefault="004814A8" w:rsidP="004814A8">
    <w:pPr>
      <w:pStyle w:val="Footer"/>
    </w:pPr>
    <w:r>
      <w:rPr>
        <w:sz w:val="20"/>
      </w:rPr>
      <w:t xml:space="preserve">Ref: </w:t>
    </w:r>
    <w:r>
      <w:rPr>
        <w:sz w:val="20"/>
        <w:highlight w:val="yellow"/>
      </w:rPr>
      <w:t xml:space="preserve">[ </w:t>
    </w:r>
    <w:proofErr w:type="gramStart"/>
    <w:r>
      <w:rPr>
        <w:sz w:val="20"/>
        <w:highlight w:val="yellow"/>
      </w:rPr>
      <w:t>xxx ]</w:t>
    </w:r>
    <w:proofErr w:type="gramEnd"/>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sz w:val="20"/>
      </w:rPr>
      <w:t xml:space="preserve">  </w:t>
    </w:r>
    <w:r>
      <w:rPr>
        <w:sz w:val="20"/>
      </w:rPr>
      <w:tab/>
    </w:r>
    <w:r>
      <w:rPr>
        <w:sz w:val="20"/>
        <w:highlight w:val="yellow"/>
      </w:rPr>
      <w:t>[ Site Name ]</w:t>
    </w:r>
  </w:p>
  <w:p w14:paraId="7A1B4336" w14:textId="3AA6EDE5" w:rsidR="00A93755" w:rsidRPr="00D216DE" w:rsidRDefault="00A93755" w:rsidP="005602EB">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4338" w14:textId="470AA69F" w:rsidR="00A93755" w:rsidRPr="006D7814" w:rsidRDefault="00A93755" w:rsidP="005602EB">
    <w:pPr>
      <w:pStyle w:val="Footer"/>
      <w:rPr>
        <w:b/>
        <w:bCs/>
      </w:rPr>
    </w:pPr>
    <w:r w:rsidRPr="006D7814">
      <w:rPr>
        <w:b/>
        <w:bCs/>
      </w:rPr>
      <w:t>SPEN Ref</w:t>
    </w:r>
    <w:proofErr w:type="gramStart"/>
    <w:r w:rsidRPr="006D7814">
      <w:rPr>
        <w:b/>
        <w:bCs/>
      </w:rPr>
      <w:t xml:space="preserve">:  </w:t>
    </w:r>
    <w:r w:rsidRPr="006D7814">
      <w:rPr>
        <w:b/>
        <w:bCs/>
        <w:highlight w:val="yellow"/>
      </w:rPr>
      <w:t>[</w:t>
    </w:r>
    <w:proofErr w:type="gramEnd"/>
    <w:r w:rsidRPr="006D7814">
      <w:rPr>
        <w:b/>
        <w:bCs/>
        <w:highlight w:val="yellow"/>
      </w:rPr>
      <w:t xml:space="preserve"> xxx ]</w:t>
    </w:r>
    <w:r w:rsidRPr="006D7814">
      <w:rPr>
        <w:b/>
        <w:bCs/>
      </w:rPr>
      <w:tab/>
    </w:r>
    <w:r w:rsidRPr="006D7814">
      <w:rPr>
        <w:b/>
        <w:bCs/>
      </w:rPr>
      <w:tab/>
      <w:t xml:space="preserve">IDNO Ref:  </w:t>
    </w:r>
    <w:r w:rsidRPr="006D7814">
      <w:rPr>
        <w:b/>
        <w:bCs/>
        <w:highlight w:val="yellow"/>
      </w:rPr>
      <w:t>[ xxx ]</w:t>
    </w:r>
  </w:p>
  <w:p w14:paraId="7A1B4339" w14:textId="77777777" w:rsidR="00A93755" w:rsidRDefault="00A93755" w:rsidP="005602EB">
    <w:pPr>
      <w:pStyle w:val="Footer"/>
    </w:pPr>
    <w:r>
      <w:rPr>
        <w:b/>
        <w:bCs/>
      </w:rPr>
      <w:t>Site Name</w:t>
    </w:r>
    <w:r>
      <w:rPr>
        <w:b/>
        <w:bCs/>
      </w:rPr>
      <w:tab/>
      <w:t xml:space="preserve">                                                                                 QAS</w:t>
    </w:r>
  </w:p>
  <w:p w14:paraId="7A1B433A" w14:textId="77777777" w:rsidR="00A93755" w:rsidRDefault="00A93755">
    <w:pPr>
      <w:pStyle w:val="Footer"/>
    </w:pPr>
  </w:p>
  <w:p w14:paraId="7A1B433B" w14:textId="77777777" w:rsidR="00A93755" w:rsidRDefault="00A93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91E4" w14:textId="77777777" w:rsidR="00E30DFC" w:rsidRDefault="00E30DFC">
      <w:r>
        <w:separator/>
      </w:r>
    </w:p>
  </w:footnote>
  <w:footnote w:type="continuationSeparator" w:id="0">
    <w:p w14:paraId="10537846" w14:textId="77777777" w:rsidR="00E30DFC" w:rsidRDefault="00E3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732B" w14:textId="67F2AF08" w:rsidR="000C7DD1" w:rsidRDefault="00E30DFC">
    <w:pPr>
      <w:pStyle w:val="Header"/>
    </w:pPr>
    <w:r>
      <w:rPr>
        <w:noProof/>
      </w:rPr>
      <w:pict w14:anchorId="5EA48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5" o:spid="_x0000_s2050" type="#_x0000_t136" style="position:absolute;left:0;text-align:left;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7A82" w14:textId="5E50EAEB" w:rsidR="000C7DD1" w:rsidRDefault="00E30DFC">
    <w:pPr>
      <w:pStyle w:val="Header"/>
    </w:pPr>
    <w:r>
      <w:rPr>
        <w:noProof/>
      </w:rPr>
      <w:pict w14:anchorId="2F049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6" o:spid="_x0000_s2051" type="#_x0000_t136" style="position:absolute;left:0;text-align:left;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1CB8" w14:textId="75DB9B26" w:rsidR="000C7DD1" w:rsidRDefault="00E30DFC">
    <w:pPr>
      <w:pStyle w:val="Header"/>
    </w:pPr>
    <w:r>
      <w:rPr>
        <w:noProof/>
      </w:rPr>
      <w:pict w14:anchorId="133511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74984" o:spid="_x0000_s2049" type="#_x0000_t136" style="position:absolute;left:0;text-align:left;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383D3FEF"/>
    <w:multiLevelType w:val="hybridMultilevel"/>
    <w:tmpl w:val="785CDA98"/>
    <w:lvl w:ilvl="0" w:tplc="491C37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6FCD513E"/>
    <w:multiLevelType w:val="hybridMultilevel"/>
    <w:tmpl w:val="DD94151E"/>
    <w:lvl w:ilvl="0" w:tplc="74F42CC4">
      <w:start w:val="1"/>
      <w:numFmt w:val="decimal"/>
      <w:lvlText w:val="(%1)"/>
      <w:lvlJc w:val="left"/>
      <w:pPr>
        <w:ind w:left="940" w:hanging="360"/>
      </w:pPr>
      <w:rPr>
        <w:rFonts w:ascii="Calibri" w:eastAsia="Calibri" w:hAnsi="Calibri" w:cs="Calibri" w:hint="default"/>
        <w:b w:val="0"/>
        <w:bCs w:val="0"/>
        <w:i w:val="0"/>
        <w:iCs w:val="0"/>
        <w:spacing w:val="-1"/>
        <w:w w:val="100"/>
        <w:sz w:val="22"/>
        <w:szCs w:val="22"/>
        <w:lang w:val="en-GB" w:eastAsia="en-US" w:bidi="ar-SA"/>
      </w:rPr>
    </w:lvl>
    <w:lvl w:ilvl="1" w:tplc="A344E67A">
      <w:numFmt w:val="bullet"/>
      <w:lvlText w:val="•"/>
      <w:lvlJc w:val="left"/>
      <w:pPr>
        <w:ind w:left="1792" w:hanging="360"/>
      </w:pPr>
      <w:rPr>
        <w:rFonts w:hint="default"/>
        <w:lang w:val="en-GB" w:eastAsia="en-US" w:bidi="ar-SA"/>
      </w:rPr>
    </w:lvl>
    <w:lvl w:ilvl="2" w:tplc="65C6F468">
      <w:numFmt w:val="bullet"/>
      <w:lvlText w:val="•"/>
      <w:lvlJc w:val="left"/>
      <w:pPr>
        <w:ind w:left="2645" w:hanging="360"/>
      </w:pPr>
      <w:rPr>
        <w:rFonts w:hint="default"/>
        <w:lang w:val="en-GB" w:eastAsia="en-US" w:bidi="ar-SA"/>
      </w:rPr>
    </w:lvl>
    <w:lvl w:ilvl="3" w:tplc="CD06F240">
      <w:numFmt w:val="bullet"/>
      <w:lvlText w:val="•"/>
      <w:lvlJc w:val="left"/>
      <w:pPr>
        <w:ind w:left="3497" w:hanging="360"/>
      </w:pPr>
      <w:rPr>
        <w:rFonts w:hint="default"/>
        <w:lang w:val="en-GB" w:eastAsia="en-US" w:bidi="ar-SA"/>
      </w:rPr>
    </w:lvl>
    <w:lvl w:ilvl="4" w:tplc="1D721F14">
      <w:numFmt w:val="bullet"/>
      <w:lvlText w:val="•"/>
      <w:lvlJc w:val="left"/>
      <w:pPr>
        <w:ind w:left="4350" w:hanging="360"/>
      </w:pPr>
      <w:rPr>
        <w:rFonts w:hint="default"/>
        <w:lang w:val="en-GB" w:eastAsia="en-US" w:bidi="ar-SA"/>
      </w:rPr>
    </w:lvl>
    <w:lvl w:ilvl="5" w:tplc="8BE081E8">
      <w:numFmt w:val="bullet"/>
      <w:lvlText w:val="•"/>
      <w:lvlJc w:val="left"/>
      <w:pPr>
        <w:ind w:left="5203" w:hanging="360"/>
      </w:pPr>
      <w:rPr>
        <w:rFonts w:hint="default"/>
        <w:lang w:val="en-GB" w:eastAsia="en-US" w:bidi="ar-SA"/>
      </w:rPr>
    </w:lvl>
    <w:lvl w:ilvl="6" w:tplc="04B265E2">
      <w:numFmt w:val="bullet"/>
      <w:lvlText w:val="•"/>
      <w:lvlJc w:val="left"/>
      <w:pPr>
        <w:ind w:left="6055" w:hanging="360"/>
      </w:pPr>
      <w:rPr>
        <w:rFonts w:hint="default"/>
        <w:lang w:val="en-GB" w:eastAsia="en-US" w:bidi="ar-SA"/>
      </w:rPr>
    </w:lvl>
    <w:lvl w:ilvl="7" w:tplc="2EAE2100">
      <w:numFmt w:val="bullet"/>
      <w:lvlText w:val="•"/>
      <w:lvlJc w:val="left"/>
      <w:pPr>
        <w:ind w:left="6908" w:hanging="360"/>
      </w:pPr>
      <w:rPr>
        <w:rFonts w:hint="default"/>
        <w:lang w:val="en-GB" w:eastAsia="en-US" w:bidi="ar-SA"/>
      </w:rPr>
    </w:lvl>
    <w:lvl w:ilvl="8" w:tplc="78B0756E">
      <w:numFmt w:val="bullet"/>
      <w:lvlText w:val="•"/>
      <w:lvlJc w:val="left"/>
      <w:pPr>
        <w:ind w:left="7761" w:hanging="360"/>
      </w:pPr>
      <w:rPr>
        <w:rFonts w:hint="default"/>
        <w:lang w:val="en-GB" w:eastAsia="en-US" w:bidi="ar-SA"/>
      </w:rPr>
    </w:lvl>
  </w:abstractNum>
  <w:abstractNum w:abstractNumId="7"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4"/>
  </w:num>
  <w:num w:numId="6">
    <w:abstractNumId w:val="8"/>
  </w:num>
  <w:num w:numId="7">
    <w:abstractNumId w:val="1"/>
  </w:num>
  <w:num w:numId="8">
    <w:abstractNumId w:val="3"/>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E9"/>
    <w:rsid w:val="000259D8"/>
    <w:rsid w:val="000330F0"/>
    <w:rsid w:val="000344B1"/>
    <w:rsid w:val="000659AF"/>
    <w:rsid w:val="00093DE3"/>
    <w:rsid w:val="000C7DD1"/>
    <w:rsid w:val="00131C8B"/>
    <w:rsid w:val="001B4C31"/>
    <w:rsid w:val="002400FC"/>
    <w:rsid w:val="00256760"/>
    <w:rsid w:val="00281409"/>
    <w:rsid w:val="002B5DFC"/>
    <w:rsid w:val="002E1670"/>
    <w:rsid w:val="002E3CBC"/>
    <w:rsid w:val="003055B3"/>
    <w:rsid w:val="00386235"/>
    <w:rsid w:val="003D33AF"/>
    <w:rsid w:val="00410966"/>
    <w:rsid w:val="00466A6F"/>
    <w:rsid w:val="004814A8"/>
    <w:rsid w:val="00496F9B"/>
    <w:rsid w:val="004A5F9F"/>
    <w:rsid w:val="004B08C2"/>
    <w:rsid w:val="004D76CB"/>
    <w:rsid w:val="00506762"/>
    <w:rsid w:val="005125F5"/>
    <w:rsid w:val="00554FC3"/>
    <w:rsid w:val="005602EB"/>
    <w:rsid w:val="00565937"/>
    <w:rsid w:val="00570C09"/>
    <w:rsid w:val="005712C2"/>
    <w:rsid w:val="005718E9"/>
    <w:rsid w:val="00594C22"/>
    <w:rsid w:val="005A0939"/>
    <w:rsid w:val="005A5E5C"/>
    <w:rsid w:val="005B01FF"/>
    <w:rsid w:val="005B4774"/>
    <w:rsid w:val="005B6F2A"/>
    <w:rsid w:val="005E1FB1"/>
    <w:rsid w:val="005F2011"/>
    <w:rsid w:val="00601B8B"/>
    <w:rsid w:val="00612304"/>
    <w:rsid w:val="006176B1"/>
    <w:rsid w:val="00675109"/>
    <w:rsid w:val="006D7814"/>
    <w:rsid w:val="006F04A1"/>
    <w:rsid w:val="006F1392"/>
    <w:rsid w:val="007345F5"/>
    <w:rsid w:val="00742554"/>
    <w:rsid w:val="00766B2F"/>
    <w:rsid w:val="00771032"/>
    <w:rsid w:val="00771535"/>
    <w:rsid w:val="00775E9D"/>
    <w:rsid w:val="00787168"/>
    <w:rsid w:val="007B2084"/>
    <w:rsid w:val="00850859"/>
    <w:rsid w:val="008826E0"/>
    <w:rsid w:val="008A0CC3"/>
    <w:rsid w:val="00907E53"/>
    <w:rsid w:val="009408FC"/>
    <w:rsid w:val="00A468E6"/>
    <w:rsid w:val="00A6777C"/>
    <w:rsid w:val="00A75149"/>
    <w:rsid w:val="00A93755"/>
    <w:rsid w:val="00AB05DC"/>
    <w:rsid w:val="00AB113D"/>
    <w:rsid w:val="00AD47FA"/>
    <w:rsid w:val="00AF404A"/>
    <w:rsid w:val="00B930ED"/>
    <w:rsid w:val="00BA73CB"/>
    <w:rsid w:val="00BB4155"/>
    <w:rsid w:val="00BC64FE"/>
    <w:rsid w:val="00C13046"/>
    <w:rsid w:val="00C32D08"/>
    <w:rsid w:val="00C57213"/>
    <w:rsid w:val="00C60B48"/>
    <w:rsid w:val="00C6716D"/>
    <w:rsid w:val="00C8484A"/>
    <w:rsid w:val="00CA25CA"/>
    <w:rsid w:val="00CB55E6"/>
    <w:rsid w:val="00D02549"/>
    <w:rsid w:val="00DC3F80"/>
    <w:rsid w:val="00E30DFC"/>
    <w:rsid w:val="00EB7B6C"/>
    <w:rsid w:val="00EF3265"/>
    <w:rsid w:val="00F37770"/>
    <w:rsid w:val="00F510EF"/>
    <w:rsid w:val="00F6635B"/>
    <w:rsid w:val="00FC7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1B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787168"/>
    <w:rPr>
      <w:rFonts w:ascii="Tahoma" w:hAnsi="Tahoma" w:cs="Tahoma"/>
      <w:sz w:val="16"/>
      <w:szCs w:val="16"/>
    </w:rPr>
  </w:style>
  <w:style w:type="character" w:customStyle="1" w:styleId="BalloonTextChar">
    <w:name w:val="Balloon Text Char"/>
    <w:link w:val="BalloonText"/>
    <w:uiPriority w:val="99"/>
    <w:semiHidden/>
    <w:rsid w:val="00787168"/>
    <w:rPr>
      <w:rFonts w:ascii="Tahoma" w:hAnsi="Tahoma" w:cs="Tahoma"/>
      <w:sz w:val="16"/>
      <w:szCs w:val="16"/>
      <w:lang w:eastAsia="en-US"/>
    </w:rPr>
  </w:style>
  <w:style w:type="character" w:customStyle="1" w:styleId="FooterChar">
    <w:name w:val="Footer Char"/>
    <w:link w:val="Footer"/>
    <w:uiPriority w:val="99"/>
    <w:rsid w:val="005602EB"/>
    <w:rPr>
      <w:sz w:val="24"/>
      <w:lang w:eastAsia="en-US"/>
    </w:rPr>
  </w:style>
  <w:style w:type="character" w:styleId="CommentReference">
    <w:name w:val="annotation reference"/>
    <w:basedOn w:val="DefaultParagraphFont"/>
    <w:uiPriority w:val="99"/>
    <w:semiHidden/>
    <w:unhideWhenUsed/>
    <w:rsid w:val="00742554"/>
    <w:rPr>
      <w:sz w:val="16"/>
      <w:szCs w:val="16"/>
    </w:rPr>
  </w:style>
  <w:style w:type="paragraph" w:styleId="CommentSubject">
    <w:name w:val="annotation subject"/>
    <w:basedOn w:val="CommentText"/>
    <w:next w:val="CommentText"/>
    <w:link w:val="CommentSubjectChar"/>
    <w:uiPriority w:val="99"/>
    <w:semiHidden/>
    <w:unhideWhenUsed/>
    <w:rsid w:val="00742554"/>
    <w:pPr>
      <w:autoSpaceDE/>
      <w:autoSpaceDN/>
      <w:jc w:val="both"/>
    </w:pPr>
    <w:rPr>
      <w:b/>
      <w:bCs/>
    </w:rPr>
  </w:style>
  <w:style w:type="character" w:customStyle="1" w:styleId="CommentTextChar">
    <w:name w:val="Comment Text Char"/>
    <w:basedOn w:val="DefaultParagraphFont"/>
    <w:link w:val="CommentText"/>
    <w:semiHidden/>
    <w:rsid w:val="00742554"/>
    <w:rPr>
      <w:lang w:eastAsia="en-US"/>
    </w:rPr>
  </w:style>
  <w:style w:type="character" w:customStyle="1" w:styleId="CommentSubjectChar">
    <w:name w:val="Comment Subject Char"/>
    <w:basedOn w:val="CommentTextChar"/>
    <w:link w:val="CommentSubject"/>
    <w:uiPriority w:val="99"/>
    <w:semiHidden/>
    <w:rsid w:val="00742554"/>
    <w:rPr>
      <w:b/>
      <w:bCs/>
      <w:lang w:eastAsia="en-US"/>
    </w:rPr>
  </w:style>
  <w:style w:type="paragraph" w:styleId="ListParagraph">
    <w:name w:val="List Paragraph"/>
    <w:basedOn w:val="Normal"/>
    <w:uiPriority w:val="1"/>
    <w:qFormat/>
    <w:rsid w:val="00EF3265"/>
    <w:pPr>
      <w:widowControl w:val="0"/>
      <w:autoSpaceDE w:val="0"/>
      <w:autoSpaceDN w:val="0"/>
      <w:ind w:left="2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6661">
      <w:bodyDiv w:val="1"/>
      <w:marLeft w:val="0"/>
      <w:marRight w:val="0"/>
      <w:marTop w:val="0"/>
      <w:marBottom w:val="0"/>
      <w:divBdr>
        <w:top w:val="none" w:sz="0" w:space="0" w:color="auto"/>
        <w:left w:val="none" w:sz="0" w:space="0" w:color="auto"/>
        <w:bottom w:val="none" w:sz="0" w:space="0" w:color="auto"/>
        <w:right w:val="none" w:sz="0" w:space="0" w:color="auto"/>
      </w:divBdr>
    </w:div>
    <w:div w:id="8716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cww.iberdrola.scottishpower.plc.uk/online_rebranding_pack/Logos/distrib/Vert%20Pos/distrib_Vert_Pos_med.jp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50EF-4CBD-49DE-932C-4CD5D5E1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4160</Words>
  <Characters>23712</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Bilateral Connection Agreement Template – HV Standard (11kV)</dc:title>
  <dc:creator/>
  <cp:lastModifiedBy/>
  <cp:revision>4</cp:revision>
  <dcterms:created xsi:type="dcterms:W3CDTF">2022-04-04T15:48:00Z</dcterms:created>
  <dcterms:modified xsi:type="dcterms:W3CDTF">2022-09-29T10:13:00Z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2022-04-04T16:01:19Z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b7d4cc4d-e312-46b5-8fd8-cf686ae4c659</vt:lpwstr>
  </property>
  <property fmtid="{D5CDD505-2E9C-101B-9397-08002B2CF9AE}" pid="8" name="MSIP_Label_624b1752-a977-4927-b9e6-e48a43684aee_ContentBits">
    <vt:lpwstr>0</vt:lpwstr>
  </property>
</Properties>
</file>