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C1D" w:rsidP="00D03F36" w:rsidRDefault="00D03C1D" w14:paraId="1DF6AAEE" w14:textId="77777777">
      <w:pPr>
        <w:spacing w:after="160" w:line="278" w:lineRule="auto"/>
        <w:rPr>
          <w:rFonts w:ascii="IberPangea" w:hAnsi="IberPangea" w:cs="IberPangea"/>
          <w:kern w:val="2"/>
          <w14:ligatures w14:val="standardContextual"/>
        </w:rPr>
      </w:pPr>
    </w:p>
    <w:p w:rsidRPr="007A10AE" w:rsidR="001E7DF7" w:rsidP="00D03F36" w:rsidRDefault="00BE628E" w14:paraId="35456E49" w14:textId="152956CB">
      <w:pPr>
        <w:spacing w:after="160" w:line="278" w:lineRule="auto"/>
        <w:rPr>
          <w:rFonts w:ascii="IberPangea Text Medium" w:hAnsi="IberPangea Text Medium" w:cs="IberPangea Text Medium" w:eastAsiaTheme="majorEastAsia"/>
          <w:spacing w:val="-10"/>
          <w:kern w:val="28"/>
          <w:sz w:val="48"/>
          <w:szCs w:val="48"/>
          <w14:ligatures w14:val="standardContextual"/>
        </w:rPr>
      </w:pPr>
      <w:r w:rsidRPr="007A10AE">
        <w:rPr>
          <w:rFonts w:ascii="IberPangea Text Medium" w:hAnsi="IberPangea Text Medium" w:cs="IberPangea Text Medium" w:eastAsiaTheme="majorEastAsia"/>
          <w:spacing w:val="-10"/>
          <w:kern w:val="28"/>
          <w:sz w:val="48"/>
          <w:szCs w:val="48"/>
          <w14:ligatures w14:val="standardContextual"/>
        </w:rPr>
        <w:t xml:space="preserve">SP Energy Networks </w:t>
      </w:r>
      <w:r w:rsidRPr="007A10AE" w:rsidR="008B0A39">
        <w:rPr>
          <w:rFonts w:ascii="IberPangea Text Medium" w:hAnsi="IberPangea Text Medium" w:cs="IberPangea Text Medium" w:eastAsiaTheme="majorEastAsia"/>
          <w:spacing w:val="-10"/>
          <w:kern w:val="28"/>
          <w:sz w:val="48"/>
          <w:szCs w:val="48"/>
          <w14:ligatures w14:val="standardContextual"/>
        </w:rPr>
        <w:t xml:space="preserve">Community Benefit </w:t>
      </w:r>
      <w:r w:rsidRPr="007A10AE" w:rsidR="000E58A7">
        <w:rPr>
          <w:rFonts w:ascii="IberPangea Text Medium" w:hAnsi="IberPangea Text Medium" w:cs="IberPangea Text Medium" w:eastAsiaTheme="majorEastAsia"/>
          <w:spacing w:val="-10"/>
          <w:kern w:val="28"/>
          <w:sz w:val="48"/>
          <w:szCs w:val="48"/>
          <w14:ligatures w14:val="standardContextual"/>
        </w:rPr>
        <w:t>Workshops</w:t>
      </w:r>
      <w:r w:rsidRPr="007A10AE" w:rsidR="008B0A39">
        <w:rPr>
          <w:rFonts w:ascii="IberPangea Text Medium" w:hAnsi="IberPangea Text Medium" w:cs="IberPangea Text Medium" w:eastAsiaTheme="majorEastAsia"/>
          <w:spacing w:val="-10"/>
          <w:kern w:val="28"/>
          <w:sz w:val="48"/>
          <w:szCs w:val="48"/>
          <w14:ligatures w14:val="standardContextual"/>
        </w:rPr>
        <w:t xml:space="preserve"> </w:t>
      </w:r>
      <w:r w:rsidRPr="007A10AE" w:rsidR="001E7DF7">
        <w:rPr>
          <w:rFonts w:ascii="IberPangea Text Medium" w:hAnsi="IberPangea Text Medium" w:cs="IberPangea Text Medium" w:eastAsiaTheme="majorEastAsia"/>
          <w:spacing w:val="-10"/>
          <w:kern w:val="28"/>
          <w:sz w:val="48"/>
          <w:szCs w:val="48"/>
          <w14:ligatures w14:val="standardContextual"/>
        </w:rPr>
        <w:t>– Expression of Interest 202</w:t>
      </w:r>
      <w:r w:rsidRPr="007A10AE" w:rsidR="008B0A39">
        <w:rPr>
          <w:rFonts w:ascii="IberPangea Text Medium" w:hAnsi="IberPangea Text Medium" w:cs="IberPangea Text Medium" w:eastAsiaTheme="majorEastAsia"/>
          <w:spacing w:val="-10"/>
          <w:kern w:val="28"/>
          <w:sz w:val="48"/>
          <w:szCs w:val="48"/>
          <w14:ligatures w14:val="standardContextual"/>
        </w:rPr>
        <w:t>6</w:t>
      </w:r>
    </w:p>
    <w:p w:rsidRPr="00D85E79" w:rsidR="008C735B" w:rsidP="00D03F36" w:rsidRDefault="008C735B" w14:paraId="65A74275" w14:textId="655EDBAD">
      <w:pPr>
        <w:spacing w:after="160" w:line="278" w:lineRule="auto"/>
        <w:rPr>
          <w:rFonts w:ascii="IberPangea Text Medium" w:hAnsi="IberPangea Text Medium" w:cs="IberPangea Text Medium" w:eastAsiaTheme="majorEastAsia"/>
          <w:color w:val="008C38"/>
          <w:kern w:val="2"/>
          <w:sz w:val="40"/>
          <w:szCs w:val="40"/>
          <w14:ligatures w14:val="standardContextual"/>
        </w:rPr>
      </w:pPr>
      <w:r w:rsidRPr="00D85E79">
        <w:rPr>
          <w:rFonts w:ascii="IberPangea Text Medium" w:hAnsi="IberPangea Text Medium" w:cs="IberPangea Text Medium" w:eastAsiaTheme="majorEastAsia"/>
          <w:color w:val="008C38"/>
          <w:kern w:val="2"/>
          <w:sz w:val="40"/>
          <w:szCs w:val="40"/>
          <w14:ligatures w14:val="standardContextual"/>
        </w:rPr>
        <w:t xml:space="preserve">What </w:t>
      </w:r>
      <w:r w:rsidRPr="00D85E79" w:rsidR="00F02CD0">
        <w:rPr>
          <w:rFonts w:ascii="IberPangea Text Medium" w:hAnsi="IberPangea Text Medium" w:cs="IberPangea Text Medium" w:eastAsiaTheme="majorEastAsia"/>
          <w:color w:val="008C38"/>
          <w:kern w:val="2"/>
          <w:sz w:val="40"/>
          <w:szCs w:val="40"/>
          <w14:ligatures w14:val="standardContextual"/>
        </w:rPr>
        <w:t xml:space="preserve">are Transmission </w:t>
      </w:r>
      <w:r w:rsidRPr="00D85E79">
        <w:rPr>
          <w:rFonts w:ascii="IberPangea Text Medium" w:hAnsi="IberPangea Text Medium" w:cs="IberPangea Text Medium" w:eastAsiaTheme="majorEastAsia"/>
          <w:color w:val="008C38"/>
          <w:kern w:val="2"/>
          <w:sz w:val="40"/>
          <w:szCs w:val="40"/>
          <w14:ligatures w14:val="standardContextual"/>
        </w:rPr>
        <w:t>Community Benefits?</w:t>
      </w:r>
    </w:p>
    <w:p w:rsidRPr="00D03F36" w:rsidR="003572B6" w:rsidP="00D03F36" w:rsidRDefault="00BC60FD" w14:paraId="7569631E" w14:textId="29B15803">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Community Benefit Funds are created to support communities hosting eligible electricity transmission infrastructure projects. In March 2025, the UK Government released</w:t>
      </w:r>
      <w:r w:rsidR="008839AC">
        <w:rPr>
          <w:rFonts w:ascii="IberPangea" w:hAnsi="IberPangea" w:cs="IberPangea"/>
          <w:kern w:val="2"/>
          <w14:ligatures w14:val="standardContextual"/>
        </w:rPr>
        <w:t xml:space="preserve"> </w:t>
      </w:r>
      <w:hyperlink w:tgtFrame="_blank" w:history="1" w:anchor="introduction" r:id="rId11">
        <w:r w:rsidR="008839AC">
          <w:rPr>
            <w:rStyle w:val="sr-only"/>
            <w:rFonts w:ascii="IberPangea" w:hAnsi="IberPangea" w:cs="IberPangea" w:eastAsiaTheme="majorEastAsia"/>
            <w:color w:val="0063BA"/>
            <w:u w:val="single"/>
            <w:bdr w:val="none" w:color="auto" w:sz="0" w:space="0" w:frame="1"/>
          </w:rPr>
          <w:t>guidance on community funding for transmission infrastructure</w:t>
        </w:r>
      </w:hyperlink>
      <w:r w:rsidRPr="00D03F36" w:rsidR="00FD7D30">
        <w:rPr>
          <w:rFonts w:ascii="IberPangea" w:hAnsi="IberPangea" w:cs="IberPangea"/>
          <w:kern w:val="2"/>
          <w14:ligatures w14:val="standardContextual"/>
        </w:rPr>
        <w:t>.</w:t>
      </w:r>
      <w:r w:rsidRPr="00D03F36" w:rsidR="00FD0710">
        <w:rPr>
          <w:rFonts w:ascii="IberPangea" w:hAnsi="IberPangea" w:cs="IberPangea"/>
          <w:kern w:val="2"/>
          <w14:ligatures w14:val="standardContextual"/>
        </w:rPr>
        <w:t xml:space="preserve"> </w:t>
      </w:r>
      <w:r w:rsidRPr="00D03F36" w:rsidR="003572B6">
        <w:rPr>
          <w:rFonts w:ascii="IberPangea" w:hAnsi="IberPangea" w:cs="IberPangea"/>
          <w:kern w:val="2"/>
          <w14:ligatures w14:val="standardContextual"/>
        </w:rPr>
        <w:t xml:space="preserve">  The guidance defines which infrastructure qualifies and sets out the core principles behind this funding, aimed at delivering lasting social, economic, and environmental benefits in communities.</w:t>
      </w:r>
    </w:p>
    <w:p w:rsidRPr="00006B86" w:rsidR="006D19FC" w:rsidP="00D03F36" w:rsidRDefault="006D19FC" w14:paraId="7634D00E"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r w:rsidRPr="00006B86">
        <w:rPr>
          <w:rFonts w:ascii="IberPangea Text Medium" w:hAnsi="IberPangea Text Medium" w:cs="IberPangea Text Medium" w:eastAsiaTheme="majorEastAsia"/>
          <w:color w:val="008C38"/>
          <w:kern w:val="2"/>
          <w:sz w:val="24"/>
          <w:szCs w:val="24"/>
          <w14:ligatures w14:val="standardContextual"/>
        </w:rPr>
        <w:t>Eligible locations</w:t>
      </w:r>
    </w:p>
    <w:p w:rsidRPr="00D03F36" w:rsidR="006D19FC" w:rsidP="00D03F36" w:rsidRDefault="006D19FC" w14:paraId="631E9AC0" w14:textId="079A7D03">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Transmission infrastructure projects can vary in scale</w:t>
      </w:r>
      <w:r w:rsidR="008839AC">
        <w:rPr>
          <w:rFonts w:ascii="IberPangea" w:hAnsi="IberPangea" w:cs="IberPangea"/>
          <w:kern w:val="2"/>
          <w14:ligatures w14:val="standardContextual"/>
        </w:rPr>
        <w:t xml:space="preserve">, </w:t>
      </w:r>
      <w:r w:rsidRPr="00D03F36">
        <w:rPr>
          <w:rFonts w:ascii="IberPangea" w:hAnsi="IberPangea" w:cs="IberPangea"/>
          <w:kern w:val="2"/>
          <w14:ligatures w14:val="standardContextual"/>
        </w:rPr>
        <w:t>from works at a single site, such as a new substation, to projects covering a wider area along the route of a new overhead line.  Each Local Community Fund has a clearly defined area of benefit. These boundaries are set in consultation with local communities.</w:t>
      </w:r>
    </w:p>
    <w:p w:rsidRPr="00006B86" w:rsidR="00C66B09" w:rsidP="00D03F36" w:rsidRDefault="00C66B09" w14:paraId="380A7F9A" w14:textId="77777777">
      <w:pPr>
        <w:spacing w:after="160" w:line="278" w:lineRule="auto"/>
        <w:rPr>
          <w:rFonts w:ascii="IberPangea Text Medium" w:hAnsi="IberPangea Text Medium" w:cs="IberPangea Text Medium" w:eastAsiaTheme="majorEastAsia"/>
          <w:color w:val="008C38"/>
          <w:kern w:val="2"/>
          <w:sz w:val="40"/>
          <w:szCs w:val="40"/>
          <w14:ligatures w14:val="standardContextual"/>
        </w:rPr>
      </w:pPr>
      <w:r w:rsidRPr="00006B86">
        <w:rPr>
          <w:rFonts w:ascii="IberPangea Text Medium" w:hAnsi="IberPangea Text Medium" w:cs="IberPangea Text Medium" w:eastAsiaTheme="majorEastAsia"/>
          <w:color w:val="008C38"/>
          <w:kern w:val="2"/>
          <w:sz w:val="40"/>
          <w:szCs w:val="40"/>
          <w14:ligatures w14:val="standardContextual"/>
        </w:rPr>
        <w:t>Tailored workshops</w:t>
      </w:r>
    </w:p>
    <w:p w:rsidRPr="00D03F36" w:rsidR="00C66B09" w:rsidP="00D03F36" w:rsidRDefault="00C66B09" w14:paraId="05CDF7C3" w14:textId="77777777">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A programme of workshops has been created by SP Energy Networks to support eligible communities to build capacity and be ready to make successful funding applications which meet local priorities.</w:t>
      </w:r>
    </w:p>
    <w:p w:rsidRPr="00D03F36" w:rsidR="00C66B09" w:rsidP="00D03F36" w:rsidRDefault="00C66B09" w14:paraId="49A6ABE3" w14:textId="2802675C">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To apply for a workshop, your project must be in an eligible area.  </w:t>
      </w:r>
      <w:r w:rsidRPr="00D03F36" w:rsidR="00F67DA5">
        <w:rPr>
          <w:rFonts w:ascii="IberPangea" w:hAnsi="IberPangea" w:cs="IberPangea"/>
          <w:kern w:val="2"/>
          <w14:ligatures w14:val="standardContextual"/>
        </w:rPr>
        <w:t>Please check</w:t>
      </w:r>
      <w:r w:rsidRPr="00D03F36" w:rsidR="0034238F">
        <w:rPr>
          <w:rFonts w:ascii="IberPangea" w:hAnsi="IberPangea" w:cs="IberPangea"/>
          <w:kern w:val="2"/>
          <w14:ligatures w14:val="standardContextual"/>
        </w:rPr>
        <w:t xml:space="preserve"> this webpage </w:t>
      </w:r>
      <w:r w:rsidRPr="00D03F36" w:rsidR="00DD33B8">
        <w:rPr>
          <w:rFonts w:ascii="IberPangea" w:hAnsi="IberPangea" w:cs="IberPangea"/>
          <w:kern w:val="2"/>
          <w14:ligatures w14:val="standardContextual"/>
        </w:rPr>
        <w:t xml:space="preserve">for </w:t>
      </w:r>
      <w:r w:rsidR="00565EFF">
        <w:rPr>
          <w:rFonts w:ascii="IberPangea" w:hAnsi="IberPangea" w:cs="IberPangea"/>
          <w:kern w:val="2"/>
          <w14:ligatures w14:val="standardContextual"/>
        </w:rPr>
        <w:t>details</w:t>
      </w:r>
      <w:r w:rsidR="00945AB8">
        <w:rPr>
          <w:rFonts w:ascii="IberPangea" w:hAnsi="IberPangea" w:cs="IberPangea"/>
          <w:kern w:val="2"/>
          <w14:ligatures w14:val="standardContextual"/>
        </w:rPr>
        <w:t xml:space="preserve"> </w:t>
      </w:r>
      <w:hyperlink w:history="1" w:anchor="tablist2-tab1" r:id="rId12">
        <w:r w:rsidRPr="0048427D" w:rsidR="00945AB8">
          <w:rPr>
            <w:rStyle w:val="Hyperlink"/>
            <w:rFonts w:ascii="IberPangea Text" w:hAnsi="IberPangea Text" w:cs="IberPangea Text"/>
            <w:color w:val="0070C0"/>
          </w:rPr>
          <w:t>Community Benefit Funding - SP Energy Networks</w:t>
        </w:r>
      </w:hyperlink>
      <w:r w:rsidRPr="00D03F36" w:rsidR="007041BD">
        <w:rPr>
          <w:rFonts w:ascii="IberPangea" w:hAnsi="IberPangea" w:cs="IberPangea"/>
          <w:kern w:val="2"/>
          <w14:ligatures w14:val="standardContextual"/>
        </w:rPr>
        <w:t xml:space="preserve">.  If you are </w:t>
      </w:r>
      <w:r w:rsidRPr="00D03F36" w:rsidR="00772CB4">
        <w:rPr>
          <w:rFonts w:ascii="IberPangea" w:hAnsi="IberPangea" w:cs="IberPangea"/>
          <w:kern w:val="2"/>
          <w14:ligatures w14:val="standardContextual"/>
        </w:rPr>
        <w:t xml:space="preserve">unsure </w:t>
      </w:r>
      <w:r w:rsidRPr="00D03F36" w:rsidR="00D36D14">
        <w:rPr>
          <w:rFonts w:ascii="IberPangea" w:hAnsi="IberPangea" w:cs="IberPangea"/>
          <w:kern w:val="2"/>
          <w14:ligatures w14:val="standardContextual"/>
        </w:rPr>
        <w:t xml:space="preserve">if your </w:t>
      </w:r>
      <w:r w:rsidR="00065240">
        <w:rPr>
          <w:rFonts w:ascii="IberPangea" w:hAnsi="IberPangea" w:cs="IberPangea"/>
          <w:kern w:val="2"/>
          <w14:ligatures w14:val="standardContextual"/>
        </w:rPr>
        <w:t>organisation</w:t>
      </w:r>
      <w:r w:rsidRPr="00D03F36" w:rsidR="00D36D14">
        <w:rPr>
          <w:rFonts w:ascii="IberPangea" w:hAnsi="IberPangea" w:cs="IberPangea"/>
          <w:kern w:val="2"/>
          <w14:ligatures w14:val="standardContextual"/>
        </w:rPr>
        <w:t xml:space="preserve"> is in one of the eligible </w:t>
      </w:r>
      <w:r w:rsidRPr="00D03F36" w:rsidR="00006B86">
        <w:rPr>
          <w:rFonts w:ascii="IberPangea" w:hAnsi="IberPangea" w:cs="IberPangea"/>
          <w:kern w:val="2"/>
          <w14:ligatures w14:val="standardContextual"/>
        </w:rPr>
        <w:t>community</w:t>
      </w:r>
      <w:r w:rsidRPr="00D03F36" w:rsidR="00D36D14">
        <w:rPr>
          <w:rFonts w:ascii="IberPangea" w:hAnsi="IberPangea" w:cs="IberPangea"/>
          <w:kern w:val="2"/>
          <w14:ligatures w14:val="standardContextual"/>
        </w:rPr>
        <w:t xml:space="preserve"> councils </w:t>
      </w:r>
      <w:r w:rsidRPr="00D03F36" w:rsidR="002B1CEA">
        <w:rPr>
          <w:rFonts w:ascii="IberPangea" w:hAnsi="IberPangea" w:cs="IberPangea"/>
          <w:kern w:val="2"/>
          <w14:ligatures w14:val="standardContextual"/>
        </w:rPr>
        <w:t>you can check</w:t>
      </w:r>
      <w:r w:rsidR="00BE2119">
        <w:rPr>
          <w:rFonts w:ascii="IberPangea" w:hAnsi="IberPangea" w:cs="IberPangea"/>
          <w:kern w:val="2"/>
          <w14:ligatures w14:val="standardContextual"/>
        </w:rPr>
        <w:t xml:space="preserve"> </w:t>
      </w:r>
      <w:hyperlink w:history="1" r:id="rId13">
        <w:r w:rsidRPr="000276B8" w:rsidR="00BE2119">
          <w:rPr>
            <w:rStyle w:val="Hyperlink"/>
            <w:rFonts w:ascii="IberPangea" w:hAnsi="IberPangea" w:cs="IberPangea"/>
            <w:color w:val="0070C0"/>
            <w:kern w:val="2"/>
            <w14:ligatures w14:val="standardContextual"/>
          </w:rPr>
          <w:t>here</w:t>
        </w:r>
      </w:hyperlink>
      <w:r w:rsidRPr="000276B8" w:rsidR="00BE2119">
        <w:rPr>
          <w:rFonts w:ascii="IberPangea" w:hAnsi="IberPangea" w:cs="IberPangea"/>
          <w:color w:val="0070C0"/>
          <w:kern w:val="2"/>
          <w14:ligatures w14:val="standardContextual"/>
        </w:rPr>
        <w:t xml:space="preserve"> </w:t>
      </w:r>
      <w:r w:rsidR="00006B86">
        <w:rPr>
          <w:rFonts w:ascii="IberPangea" w:hAnsi="IberPangea" w:cs="IberPangea"/>
          <w:kern w:val="2"/>
          <w14:ligatures w14:val="standardContextual"/>
        </w:rPr>
        <w:t>.</w:t>
      </w:r>
      <w:r w:rsidRPr="00D03F36" w:rsidR="00D35AD8">
        <w:rPr>
          <w:rFonts w:ascii="IberPangea" w:hAnsi="IberPangea" w:cs="IberPangea"/>
          <w:kern w:val="2"/>
          <w14:ligatures w14:val="standardContextual"/>
        </w:rPr>
        <w:t xml:space="preserve"> </w:t>
      </w:r>
      <w:r w:rsidRPr="00D03F36" w:rsidR="00F67DA5">
        <w:rPr>
          <w:rFonts w:ascii="IberPangea" w:hAnsi="IberPangea" w:cs="IberPangea"/>
          <w:kern w:val="2"/>
          <w14:ligatures w14:val="standardContextual"/>
        </w:rPr>
        <w:t xml:space="preserve"> </w:t>
      </w:r>
      <w:r w:rsidRPr="00D03F36">
        <w:rPr>
          <w:rFonts w:ascii="IberPangea" w:hAnsi="IberPangea" w:cs="IberPangea"/>
          <w:kern w:val="2"/>
          <w14:ligatures w14:val="standardContextual"/>
        </w:rPr>
        <w:t>Your organisation can be based elsewhere but the beneficiaries must be located within the designated area.  </w:t>
      </w:r>
    </w:p>
    <w:p w:rsidR="00E65488" w:rsidP="00D03F36" w:rsidRDefault="00C66B09" w14:paraId="37BD1702" w14:textId="769E48E2">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Workshops are tailored to meet the unique needs of your community. This could include helping you establish a community group to become eligible for funding, supporting the creation of community plans to identify local priorities where none currently exist, or developing specific project ideas to bring your vision to life.</w:t>
      </w:r>
    </w:p>
    <w:p w:rsidRPr="00D03F36" w:rsidR="008F4692" w:rsidP="00D03F36" w:rsidRDefault="00C66B09" w14:paraId="649E363F" w14:textId="3C3B36B5">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SP Energy Networks has partnered with Social Investment Scotland to co-ordinate the delivery of workshops.</w:t>
      </w:r>
      <w:r w:rsidR="00E65488">
        <w:rPr>
          <w:rFonts w:ascii="IberPangea" w:hAnsi="IberPangea" w:cs="IberPangea"/>
          <w:kern w:val="2"/>
          <w14:ligatures w14:val="standardContextual"/>
        </w:rPr>
        <w:t xml:space="preserve">  </w:t>
      </w:r>
      <w:r w:rsidRPr="00D03F36" w:rsidR="000E58A7">
        <w:rPr>
          <w:rFonts w:ascii="IberPangea" w:hAnsi="IberPangea" w:cs="IberPangea"/>
          <w:kern w:val="2"/>
          <w14:ligatures w14:val="standardContextual"/>
        </w:rPr>
        <w:t>This EOI (expression of interest) form seeks to gather information on your needs</w:t>
      </w:r>
      <w:r w:rsidRPr="00D03F36" w:rsidR="0076697C">
        <w:rPr>
          <w:rFonts w:ascii="IberPangea" w:hAnsi="IberPangea" w:cs="IberPangea"/>
          <w:kern w:val="2"/>
          <w14:ligatures w14:val="standardContextual"/>
        </w:rPr>
        <w:t xml:space="preserve"> to </w:t>
      </w:r>
      <w:r w:rsidRPr="00D03F36" w:rsidR="005762B8">
        <w:rPr>
          <w:rFonts w:ascii="IberPangea" w:hAnsi="IberPangea" w:cs="IberPangea"/>
          <w:kern w:val="2"/>
          <w14:ligatures w14:val="standardContextual"/>
        </w:rPr>
        <w:t>develop the individualised scope of each workshop.</w:t>
      </w:r>
      <w:r w:rsidR="00FD305B">
        <w:rPr>
          <w:rFonts w:ascii="IberPangea" w:hAnsi="IberPangea" w:cs="IberPangea"/>
          <w:kern w:val="2"/>
          <w14:ligatures w14:val="standardContextual"/>
        </w:rPr>
        <w:t xml:space="preserve">  </w:t>
      </w:r>
      <w:r w:rsidRPr="00D03F36" w:rsidR="00FB20F8">
        <w:rPr>
          <w:rFonts w:ascii="IberPangea" w:hAnsi="IberPangea" w:cs="IberPangea"/>
          <w:kern w:val="2"/>
          <w14:ligatures w14:val="standardContextual"/>
        </w:rPr>
        <w:t xml:space="preserve">For reference there </w:t>
      </w:r>
      <w:r w:rsidRPr="00D03F36" w:rsidR="00924A7A">
        <w:rPr>
          <w:rFonts w:ascii="IberPangea" w:hAnsi="IberPangea" w:cs="IberPangea"/>
          <w:kern w:val="2"/>
          <w14:ligatures w14:val="standardContextual"/>
        </w:rPr>
        <w:t xml:space="preserve">is </w:t>
      </w:r>
      <w:r w:rsidRPr="00D03F36" w:rsidR="00FB20F8">
        <w:rPr>
          <w:rFonts w:ascii="IberPangea" w:hAnsi="IberPangea" w:cs="IberPangea"/>
          <w:kern w:val="2"/>
          <w14:ligatures w14:val="standardContextual"/>
        </w:rPr>
        <w:t xml:space="preserve">a range of potential </w:t>
      </w:r>
      <w:r w:rsidRPr="00D03F36" w:rsidR="002A4617">
        <w:rPr>
          <w:rFonts w:ascii="IberPangea" w:hAnsi="IberPangea" w:cs="IberPangea"/>
          <w:kern w:val="2"/>
          <w14:ligatures w14:val="standardContextual"/>
        </w:rPr>
        <w:t xml:space="preserve">business support </w:t>
      </w:r>
      <w:r w:rsidRPr="00D03F36" w:rsidR="00FB20F8">
        <w:rPr>
          <w:rFonts w:ascii="IberPangea" w:hAnsi="IberPangea" w:cs="IberPangea"/>
          <w:kern w:val="2"/>
          <w14:ligatures w14:val="standardContextual"/>
        </w:rPr>
        <w:t>experts</w:t>
      </w:r>
      <w:r w:rsidRPr="00D03F36" w:rsidR="00D9375D">
        <w:rPr>
          <w:rFonts w:ascii="IberPangea" w:hAnsi="IberPangea" w:cs="IberPangea"/>
          <w:kern w:val="2"/>
          <w14:ligatures w14:val="standardContextual"/>
        </w:rPr>
        <w:t xml:space="preserve"> </w:t>
      </w:r>
      <w:hyperlink w:history="1" r:id="rId14">
        <w:r w:rsidRPr="00FD305B" w:rsidR="00FB20F8">
          <w:rPr>
            <w:rFonts w:ascii="IberPangea" w:hAnsi="IberPangea" w:cs="IberPangea"/>
            <w:color w:val="0070C0"/>
            <w:kern w:val="2"/>
            <w14:ligatures w14:val="standardContextual"/>
          </w:rPr>
          <w:t>here</w:t>
        </w:r>
      </w:hyperlink>
      <w:r w:rsidR="00EA6691">
        <w:rPr>
          <w:rFonts w:ascii="IberPangea" w:hAnsi="IberPangea" w:cs="IberPangea"/>
          <w:kern w:val="2"/>
          <w14:ligatures w14:val="standardContextual"/>
        </w:rPr>
        <w:t>, please note this is not an exhaustive list and we will match an expert to your workshop scope.</w:t>
      </w:r>
    </w:p>
    <w:p w:rsidR="00EA6691" w:rsidP="00D03F36" w:rsidRDefault="00EA6691" w14:paraId="345C03FC" w14:textId="77777777">
      <w:pPr>
        <w:spacing w:after="160" w:line="278" w:lineRule="auto"/>
        <w:rPr>
          <w:rFonts w:ascii="IberPangea" w:hAnsi="IberPangea" w:cs="IberPangea"/>
          <w:kern w:val="2"/>
          <w14:ligatures w14:val="standardContextual"/>
        </w:rPr>
      </w:pPr>
    </w:p>
    <w:p w:rsidRPr="00D03F36" w:rsidR="0099132A" w:rsidP="00D03F36" w:rsidRDefault="0099132A" w14:paraId="33AA78AF" w14:textId="7EA0F9F7">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Workshops will be delivered in person in your community at a location arranged by the applying community organisation.  There are no minimum number of attendees</w:t>
      </w:r>
      <w:r w:rsidR="001C5032">
        <w:rPr>
          <w:rFonts w:ascii="IberPangea" w:hAnsi="IberPangea" w:cs="IberPangea"/>
          <w:kern w:val="2"/>
          <w14:ligatures w14:val="standardContextual"/>
        </w:rPr>
        <w:t>, we advise</w:t>
      </w:r>
      <w:r w:rsidRPr="00D03F36">
        <w:rPr>
          <w:rFonts w:ascii="IberPangea" w:hAnsi="IberPangea" w:cs="IberPangea"/>
          <w:kern w:val="2"/>
          <w14:ligatures w14:val="standardContextual"/>
        </w:rPr>
        <w:t xml:space="preserve"> a maximum of </w:t>
      </w:r>
      <w:r w:rsidRPr="00D03F36" w:rsidR="005E518C">
        <w:rPr>
          <w:rFonts w:ascii="IberPangea" w:hAnsi="IberPangea" w:cs="IberPangea"/>
          <w:kern w:val="2"/>
          <w14:ligatures w14:val="standardContextual"/>
        </w:rPr>
        <w:t>30</w:t>
      </w:r>
      <w:r w:rsidRPr="00D03F36" w:rsidR="00FD34EE">
        <w:rPr>
          <w:rFonts w:ascii="IberPangea" w:hAnsi="IberPangea" w:cs="IberPangea"/>
          <w:kern w:val="2"/>
          <w14:ligatures w14:val="standardContextual"/>
        </w:rPr>
        <w:t>.  Workshop</w:t>
      </w:r>
      <w:r w:rsidRPr="00D03F36" w:rsidR="006B1B98">
        <w:rPr>
          <w:rFonts w:ascii="IberPangea" w:hAnsi="IberPangea" w:cs="IberPangea"/>
          <w:kern w:val="2"/>
          <w14:ligatures w14:val="standardContextual"/>
        </w:rPr>
        <w:t xml:space="preserve"> duration is likely to be between </w:t>
      </w:r>
      <w:r w:rsidRPr="00D03F36" w:rsidR="00832673">
        <w:rPr>
          <w:rFonts w:ascii="IberPangea" w:hAnsi="IberPangea" w:cs="IberPangea"/>
          <w:kern w:val="2"/>
          <w14:ligatures w14:val="standardContextual"/>
        </w:rPr>
        <w:t>2</w:t>
      </w:r>
      <w:r w:rsidRPr="00D03F36" w:rsidR="00B056A7">
        <w:rPr>
          <w:rFonts w:ascii="IberPangea" w:hAnsi="IberPangea" w:cs="IberPangea"/>
          <w:kern w:val="2"/>
          <w14:ligatures w14:val="standardContextual"/>
        </w:rPr>
        <w:t>.5</w:t>
      </w:r>
      <w:r w:rsidRPr="00D03F36" w:rsidR="00832673">
        <w:rPr>
          <w:rFonts w:ascii="IberPangea" w:hAnsi="IberPangea" w:cs="IberPangea"/>
          <w:kern w:val="2"/>
          <w14:ligatures w14:val="standardContextual"/>
        </w:rPr>
        <w:t xml:space="preserve">hrs – </w:t>
      </w:r>
      <w:r w:rsidRPr="00D03F36" w:rsidR="00B056A7">
        <w:rPr>
          <w:rFonts w:ascii="IberPangea" w:hAnsi="IberPangea" w:cs="IberPangea"/>
          <w:kern w:val="2"/>
          <w14:ligatures w14:val="standardContextual"/>
        </w:rPr>
        <w:t>3</w:t>
      </w:r>
      <w:r w:rsidRPr="00D03F36" w:rsidR="00832673">
        <w:rPr>
          <w:rFonts w:ascii="IberPangea" w:hAnsi="IberPangea" w:cs="IberPangea"/>
          <w:kern w:val="2"/>
          <w14:ligatures w14:val="standardContextual"/>
        </w:rPr>
        <w:t xml:space="preserve">hrs.  </w:t>
      </w:r>
    </w:p>
    <w:p w:rsidRPr="00BC7475" w:rsidR="00C24539" w:rsidP="00D03F36" w:rsidRDefault="00C24539" w14:paraId="67E17ED1" w14:textId="457362DE">
      <w:pPr>
        <w:spacing w:after="160" w:line="278" w:lineRule="auto"/>
        <w:rPr>
          <w:rFonts w:ascii="IberPangea Text Medium" w:hAnsi="IberPangea Text Medium" w:cs="IberPangea Text Medium" w:eastAsiaTheme="majorEastAsia"/>
          <w:color w:val="008C38"/>
          <w:kern w:val="2"/>
          <w:sz w:val="40"/>
          <w:szCs w:val="40"/>
          <w14:ligatures w14:val="standardContextual"/>
        </w:rPr>
      </w:pPr>
      <w:r w:rsidRPr="00BC7475">
        <w:rPr>
          <w:rFonts w:ascii="IberPangea Text Medium" w:hAnsi="IberPangea Text Medium" w:cs="IberPangea Text Medium" w:eastAsiaTheme="majorEastAsia"/>
          <w:color w:val="008C38"/>
          <w:kern w:val="2"/>
          <w:sz w:val="40"/>
          <w:szCs w:val="40"/>
          <w14:ligatures w14:val="standardContextual"/>
        </w:rPr>
        <w:t xml:space="preserve">EOI </w:t>
      </w:r>
      <w:r w:rsidRPr="00BC7475" w:rsidR="00951636">
        <w:rPr>
          <w:rFonts w:ascii="IberPangea Text Medium" w:hAnsi="IberPangea Text Medium" w:cs="IberPangea Text Medium" w:eastAsiaTheme="majorEastAsia"/>
          <w:color w:val="008C38"/>
          <w:kern w:val="2"/>
          <w:sz w:val="40"/>
          <w:szCs w:val="40"/>
          <w14:ligatures w14:val="standardContextual"/>
        </w:rPr>
        <w:t>timeline and</w:t>
      </w:r>
      <w:r w:rsidRPr="00BC7475" w:rsidR="0070531A">
        <w:rPr>
          <w:rFonts w:ascii="IberPangea Text Medium" w:hAnsi="IberPangea Text Medium" w:cs="IberPangea Text Medium" w:eastAsiaTheme="majorEastAsia"/>
          <w:color w:val="008C38"/>
          <w:kern w:val="2"/>
          <w:sz w:val="40"/>
          <w:szCs w:val="40"/>
          <w14:ligatures w14:val="standardContextual"/>
        </w:rPr>
        <w:t xml:space="preserve"> next steps </w:t>
      </w:r>
    </w:p>
    <w:p w:rsidRPr="00177C18" w:rsidR="00177C18" w:rsidP="00D03F36" w:rsidRDefault="00177C18" w14:paraId="68481B04" w14:textId="31414B82">
      <w:pPr>
        <w:spacing w:after="160" w:line="278" w:lineRule="auto"/>
        <w:rPr>
          <w:rFonts w:ascii="IberPangea Text Medium" w:hAnsi="IberPangea Text Medium" w:cs="IberPangea Text Medium" w:eastAsiaTheme="majorEastAsia"/>
          <w:color w:val="008C38"/>
          <w:kern w:val="2"/>
          <w:sz w:val="24"/>
          <w:szCs w:val="24"/>
          <w:u w:val="single"/>
          <w14:ligatures w14:val="standardContextual"/>
        </w:rPr>
      </w:pPr>
      <w:r w:rsidRPr="00177C18">
        <w:rPr>
          <w:rFonts w:ascii="IberPangea Text Medium" w:hAnsi="IberPangea Text Medium" w:cs="IberPangea Text Medium" w:eastAsiaTheme="majorEastAsia"/>
          <w:color w:val="008C38"/>
          <w:kern w:val="2"/>
          <w:sz w:val="24"/>
          <w:szCs w:val="24"/>
          <w:u w:val="single"/>
          <w14:ligatures w14:val="standardContextual"/>
        </w:rPr>
        <w:t>Frequently Asked Questions</w:t>
      </w:r>
    </w:p>
    <w:p w:rsidRPr="00D03F36" w:rsidR="007B6A26" w:rsidP="00D03F36" w:rsidRDefault="00D425C8" w14:paraId="0FBF56AF" w14:textId="71DE5366">
      <w:pPr>
        <w:spacing w:after="160" w:line="278" w:lineRule="auto"/>
        <w:rPr>
          <w:rFonts w:ascii="IberPangea" w:hAnsi="IberPangea" w:cs="IberPangea"/>
          <w:kern w:val="2"/>
          <w14:ligatures w14:val="standardContextual"/>
        </w:rPr>
      </w:pPr>
      <w:r w:rsidRPr="00BC7475">
        <w:rPr>
          <w:rFonts w:ascii="IberPangea Text Medium" w:hAnsi="IberPangea Text Medium" w:cs="IberPangea Text Medium" w:eastAsiaTheme="majorEastAsia"/>
          <w:color w:val="008C38"/>
          <w:kern w:val="2"/>
          <w:sz w:val="24"/>
          <w:szCs w:val="24"/>
          <w14:ligatures w14:val="standardContextual"/>
        </w:rPr>
        <w:t>What are the timescales?</w:t>
      </w:r>
      <w:r w:rsidRPr="00D03F36">
        <w:rPr>
          <w:rFonts w:ascii="IberPangea" w:hAnsi="IberPangea" w:cs="IberPangea"/>
          <w:kern w:val="2"/>
          <w14:ligatures w14:val="standardContextual"/>
        </w:rPr>
        <w:t xml:space="preserve"> </w:t>
      </w:r>
      <w:r w:rsidRPr="00D03F36" w:rsidR="00BC3673">
        <w:rPr>
          <w:rFonts w:ascii="IberPangea" w:hAnsi="IberPangea" w:cs="IberPangea"/>
          <w:kern w:val="2"/>
          <w14:ligatures w14:val="standardContextual"/>
        </w:rPr>
        <w:t>On</w:t>
      </w:r>
      <w:r w:rsidRPr="00D03F36" w:rsidR="0003017D">
        <w:rPr>
          <w:rFonts w:ascii="IberPangea" w:hAnsi="IberPangea" w:cs="IberPangea"/>
          <w:kern w:val="2"/>
          <w14:ligatures w14:val="standardContextual"/>
        </w:rPr>
        <w:t>c</w:t>
      </w:r>
      <w:r w:rsidRPr="00D03F36" w:rsidR="00BC3673">
        <w:rPr>
          <w:rFonts w:ascii="IberPangea" w:hAnsi="IberPangea" w:cs="IberPangea"/>
          <w:kern w:val="2"/>
          <w14:ligatures w14:val="standardContextual"/>
        </w:rPr>
        <w:t xml:space="preserve">e your </w:t>
      </w:r>
      <w:r w:rsidRPr="00D03F36" w:rsidR="00613B2D">
        <w:rPr>
          <w:rFonts w:ascii="IberPangea" w:hAnsi="IberPangea" w:cs="IberPangea"/>
          <w:kern w:val="2"/>
          <w14:ligatures w14:val="standardContextual"/>
        </w:rPr>
        <w:t>EOI</w:t>
      </w:r>
      <w:r w:rsidRPr="00D03F36" w:rsidR="00F229C0">
        <w:rPr>
          <w:rFonts w:ascii="IberPangea" w:hAnsi="IberPangea" w:cs="IberPangea"/>
          <w:kern w:val="2"/>
          <w14:ligatures w14:val="standardContextual"/>
        </w:rPr>
        <w:t xml:space="preserve"> </w:t>
      </w:r>
      <w:r w:rsidRPr="00D03F36" w:rsidR="00832673">
        <w:rPr>
          <w:rFonts w:ascii="IberPangea" w:hAnsi="IberPangea" w:cs="IberPangea"/>
          <w:kern w:val="2"/>
          <w14:ligatures w14:val="standardContextual"/>
        </w:rPr>
        <w:t xml:space="preserve">has been </w:t>
      </w:r>
      <w:r w:rsidRPr="00D03F36" w:rsidR="00EF5E46">
        <w:rPr>
          <w:rFonts w:ascii="IberPangea" w:hAnsi="IberPangea" w:cs="IberPangea"/>
          <w:kern w:val="2"/>
          <w14:ligatures w14:val="standardContextual"/>
        </w:rPr>
        <w:t>submitted,</w:t>
      </w:r>
      <w:r w:rsidRPr="00D03F36" w:rsidR="00F229C0">
        <w:rPr>
          <w:rFonts w:ascii="IberPangea" w:hAnsi="IberPangea" w:cs="IberPangea"/>
          <w:kern w:val="2"/>
          <w14:ligatures w14:val="standardContextual"/>
        </w:rPr>
        <w:t xml:space="preserve"> </w:t>
      </w:r>
      <w:r w:rsidRPr="00D03F36" w:rsidR="00486E90">
        <w:rPr>
          <w:rFonts w:ascii="IberPangea" w:hAnsi="IberPangea" w:cs="IberPangea"/>
          <w:kern w:val="2"/>
          <w14:ligatures w14:val="standardContextual"/>
        </w:rPr>
        <w:t>we will contact you with</w:t>
      </w:r>
      <w:r w:rsidR="00C24481">
        <w:rPr>
          <w:rFonts w:ascii="IberPangea" w:hAnsi="IberPangea" w:cs="IberPangea"/>
          <w:kern w:val="2"/>
          <w14:ligatures w14:val="standardContextual"/>
        </w:rPr>
        <w:t>in</w:t>
      </w:r>
      <w:r w:rsidRPr="00D03F36" w:rsidR="00486E90">
        <w:rPr>
          <w:rFonts w:ascii="IberPangea" w:hAnsi="IberPangea" w:cs="IberPangea"/>
          <w:kern w:val="2"/>
          <w14:ligatures w14:val="standardContextual"/>
        </w:rPr>
        <w:t xml:space="preserve"> 2 business days</w:t>
      </w:r>
      <w:r w:rsidRPr="00D03F36" w:rsidR="005915D2">
        <w:rPr>
          <w:rFonts w:ascii="IberPangea" w:hAnsi="IberPangea" w:cs="IberPangea"/>
          <w:kern w:val="2"/>
          <w14:ligatures w14:val="standardContextual"/>
        </w:rPr>
        <w:t xml:space="preserve"> to acknowledge receipt</w:t>
      </w:r>
      <w:r w:rsidRPr="00D03F36" w:rsidR="00BA1CA2">
        <w:rPr>
          <w:rFonts w:ascii="IberPangea" w:hAnsi="IberPangea" w:cs="IberPangea"/>
          <w:kern w:val="2"/>
          <w14:ligatures w14:val="standardContextual"/>
        </w:rPr>
        <w:t>.</w:t>
      </w:r>
      <w:r w:rsidRPr="00D03F36" w:rsidR="007C54B2">
        <w:rPr>
          <w:rFonts w:ascii="IberPangea" w:hAnsi="IberPangea" w:cs="IberPangea"/>
          <w:kern w:val="2"/>
          <w14:ligatures w14:val="standardContextual"/>
        </w:rPr>
        <w:t xml:space="preserve"> </w:t>
      </w:r>
      <w:r w:rsidRPr="00D03F36" w:rsidR="00BA1CA2">
        <w:rPr>
          <w:rFonts w:ascii="IberPangea" w:hAnsi="IberPangea" w:cs="IberPangea"/>
          <w:kern w:val="2"/>
          <w14:ligatures w14:val="standardContextual"/>
        </w:rPr>
        <w:t xml:space="preserve"> </w:t>
      </w:r>
    </w:p>
    <w:p w:rsidRPr="00D03F36" w:rsidR="00C33B55" w:rsidP="00D03F36" w:rsidRDefault="00D425C8" w14:paraId="1F1AC2BE" w14:textId="5A0CCFD2">
      <w:pPr>
        <w:spacing w:after="160" w:line="278" w:lineRule="auto"/>
        <w:rPr>
          <w:rFonts w:ascii="IberPangea" w:hAnsi="IberPangea" w:cs="IberPangea"/>
          <w:kern w:val="2"/>
          <w14:ligatures w14:val="standardContextual"/>
        </w:rPr>
      </w:pPr>
      <w:r w:rsidRPr="00177C18">
        <w:rPr>
          <w:rFonts w:ascii="IberPangea Text Medium" w:hAnsi="IberPangea Text Medium" w:cs="IberPangea Text Medium" w:eastAsiaTheme="majorEastAsia"/>
          <w:color w:val="008C38"/>
          <w:kern w:val="2"/>
          <w:sz w:val="24"/>
          <w:szCs w:val="24"/>
          <w14:ligatures w14:val="standardContextual"/>
        </w:rPr>
        <w:t>What if</w:t>
      </w:r>
      <w:r w:rsidRPr="00177C18" w:rsidR="007B6A26">
        <w:rPr>
          <w:rFonts w:ascii="IberPangea Text Medium" w:hAnsi="IberPangea Text Medium" w:cs="IberPangea Text Medium" w:eastAsiaTheme="majorEastAsia"/>
          <w:color w:val="008C38"/>
          <w:kern w:val="2"/>
          <w:sz w:val="24"/>
          <w:szCs w:val="24"/>
          <w14:ligatures w14:val="standardContextual"/>
        </w:rPr>
        <w:t xml:space="preserve"> </w:t>
      </w:r>
      <w:r w:rsidRPr="00177C18">
        <w:rPr>
          <w:rFonts w:ascii="IberPangea Text Medium" w:hAnsi="IberPangea Text Medium" w:cs="IberPangea Text Medium" w:eastAsiaTheme="majorEastAsia"/>
          <w:color w:val="008C38"/>
          <w:kern w:val="2"/>
          <w:sz w:val="24"/>
          <w:szCs w:val="24"/>
          <w14:ligatures w14:val="standardContextual"/>
        </w:rPr>
        <w:t>my</w:t>
      </w:r>
      <w:r w:rsidRPr="00177C18" w:rsidR="007B6A26">
        <w:rPr>
          <w:rFonts w:ascii="IberPangea Text Medium" w:hAnsi="IberPangea Text Medium" w:cs="IberPangea Text Medium" w:eastAsiaTheme="majorEastAsia"/>
          <w:color w:val="008C38"/>
          <w:kern w:val="2"/>
          <w:sz w:val="24"/>
          <w:szCs w:val="24"/>
          <w14:ligatures w14:val="standardContextual"/>
        </w:rPr>
        <w:t xml:space="preserve"> </w:t>
      </w:r>
      <w:r w:rsidRPr="00177C18" w:rsidR="00613B2D">
        <w:rPr>
          <w:rFonts w:ascii="IberPangea Text Medium" w:hAnsi="IberPangea Text Medium" w:cs="IberPangea Text Medium" w:eastAsiaTheme="majorEastAsia"/>
          <w:color w:val="008C38"/>
          <w:kern w:val="2"/>
          <w:sz w:val="24"/>
          <w:szCs w:val="24"/>
          <w14:ligatures w14:val="standardContextual"/>
        </w:rPr>
        <w:t>EOI</w:t>
      </w:r>
      <w:r w:rsidRPr="00177C18" w:rsidR="007B6A26">
        <w:rPr>
          <w:rFonts w:ascii="IberPangea Text Medium" w:hAnsi="IberPangea Text Medium" w:cs="IberPangea Text Medium" w:eastAsiaTheme="majorEastAsia"/>
          <w:color w:val="008C38"/>
          <w:kern w:val="2"/>
          <w:sz w:val="24"/>
          <w:szCs w:val="24"/>
          <w14:ligatures w14:val="standardContextual"/>
        </w:rPr>
        <w:t xml:space="preserve"> is </w:t>
      </w:r>
      <w:r w:rsidRPr="00177C18">
        <w:rPr>
          <w:rFonts w:ascii="IberPangea Text Medium" w:hAnsi="IberPangea Text Medium" w:cs="IberPangea Text Medium" w:eastAsiaTheme="majorEastAsia"/>
          <w:color w:val="008C38"/>
          <w:kern w:val="2"/>
          <w:sz w:val="24"/>
          <w:szCs w:val="24"/>
          <w14:ligatures w14:val="standardContextual"/>
        </w:rPr>
        <w:t>unsuccessful</w:t>
      </w:r>
      <w:r w:rsidRPr="00177C18" w:rsidR="00BC3673">
        <w:rPr>
          <w:rFonts w:ascii="IberPangea Text Medium" w:hAnsi="IberPangea Text Medium" w:cs="IberPangea Text Medium" w:eastAsiaTheme="majorEastAsia"/>
          <w:color w:val="008C38"/>
          <w:kern w:val="2"/>
          <w:sz w:val="24"/>
          <w:szCs w:val="24"/>
          <w14:ligatures w14:val="standardContextual"/>
        </w:rPr>
        <w:t>?</w:t>
      </w:r>
      <w:r w:rsidRPr="00D03F36">
        <w:rPr>
          <w:rFonts w:ascii="IberPangea" w:hAnsi="IberPangea" w:cs="IberPangea"/>
          <w:kern w:val="2"/>
          <w14:ligatures w14:val="standardContextual"/>
        </w:rPr>
        <w:t xml:space="preserve"> </w:t>
      </w:r>
      <w:r w:rsidR="00177C18">
        <w:rPr>
          <w:rFonts w:ascii="IberPangea" w:hAnsi="IberPangea" w:cs="IberPangea"/>
          <w:kern w:val="2"/>
          <w14:ligatures w14:val="standardContextual"/>
        </w:rPr>
        <w:t>W</w:t>
      </w:r>
      <w:r w:rsidRPr="00D03F36">
        <w:rPr>
          <w:rFonts w:ascii="IberPangea" w:hAnsi="IberPangea" w:cs="IberPangea"/>
          <w:kern w:val="2"/>
          <w14:ligatures w14:val="standardContextual"/>
        </w:rPr>
        <w:t>e will provide you with</w:t>
      </w:r>
      <w:r w:rsidRPr="00D03F36" w:rsidR="0085481C">
        <w:rPr>
          <w:rFonts w:ascii="IberPangea" w:hAnsi="IberPangea" w:cs="IberPangea"/>
          <w:kern w:val="2"/>
          <w14:ligatures w14:val="standardContextual"/>
        </w:rPr>
        <w:t xml:space="preserve"> practical </w:t>
      </w:r>
      <w:r w:rsidRPr="00D03F36">
        <w:rPr>
          <w:rFonts w:ascii="IberPangea" w:hAnsi="IberPangea" w:cs="IberPangea"/>
          <w:kern w:val="2"/>
          <w14:ligatures w14:val="standardContextual"/>
        </w:rPr>
        <w:t>feedback</w:t>
      </w:r>
      <w:r w:rsidRPr="00D03F36" w:rsidR="00EF5E46">
        <w:rPr>
          <w:rFonts w:ascii="IberPangea" w:hAnsi="IberPangea" w:cs="IberPangea"/>
          <w:kern w:val="2"/>
          <w14:ligatures w14:val="standardContextual"/>
        </w:rPr>
        <w:t xml:space="preserve"> to support any future </w:t>
      </w:r>
      <w:r w:rsidRPr="00D03F36" w:rsidR="00A50661">
        <w:rPr>
          <w:rFonts w:ascii="IberPangea" w:hAnsi="IberPangea" w:cs="IberPangea"/>
          <w:kern w:val="2"/>
          <w14:ligatures w14:val="standardContextual"/>
        </w:rPr>
        <w:t>applications</w:t>
      </w:r>
      <w:r w:rsidRPr="00D03F36" w:rsidR="00C15781">
        <w:rPr>
          <w:rFonts w:ascii="IberPangea" w:hAnsi="IberPangea" w:cs="IberPangea"/>
          <w:kern w:val="2"/>
          <w14:ligatures w14:val="standardContextual"/>
        </w:rPr>
        <w:t xml:space="preserve">. </w:t>
      </w:r>
      <w:r w:rsidRPr="00D03F36" w:rsidR="00DE7DA3">
        <w:rPr>
          <w:rFonts w:ascii="IberPangea" w:hAnsi="IberPangea" w:cs="IberPangea"/>
          <w:kern w:val="2"/>
          <w14:ligatures w14:val="standardContextual"/>
        </w:rPr>
        <w:t xml:space="preserve"> </w:t>
      </w:r>
      <w:r w:rsidRPr="00D03F36" w:rsidR="00E74F2C">
        <w:rPr>
          <w:rFonts w:ascii="IberPangea" w:hAnsi="IberPangea" w:cs="IberPangea"/>
          <w:kern w:val="2"/>
          <w14:ligatures w14:val="standardContextual"/>
        </w:rPr>
        <w:t xml:space="preserve"> </w:t>
      </w:r>
      <w:r w:rsidRPr="00D03F36" w:rsidR="00DF36F9">
        <w:rPr>
          <w:rFonts w:ascii="IberPangea" w:hAnsi="IberPangea" w:cs="IberPangea"/>
          <w:kern w:val="2"/>
          <w14:ligatures w14:val="standardContextual"/>
        </w:rPr>
        <w:t xml:space="preserve"> </w:t>
      </w:r>
      <w:r w:rsidRPr="00D03F36">
        <w:rPr>
          <w:rFonts w:ascii="IberPangea" w:hAnsi="IberPangea" w:cs="IberPangea"/>
          <w:kern w:val="2"/>
          <w14:ligatures w14:val="standardContextual"/>
        </w:rPr>
        <w:t xml:space="preserve">  </w:t>
      </w:r>
      <w:r w:rsidRPr="00D03F36" w:rsidR="00BA1CA2">
        <w:rPr>
          <w:rFonts w:ascii="IberPangea" w:hAnsi="IberPangea" w:cs="IberPangea"/>
          <w:kern w:val="2"/>
          <w14:ligatures w14:val="standardContextual"/>
        </w:rPr>
        <w:t xml:space="preserve"> </w:t>
      </w:r>
    </w:p>
    <w:p w:rsidRPr="00D03F36" w:rsidR="0003017D" w:rsidP="00D03F36" w:rsidRDefault="007C54B2" w14:paraId="00C9006A" w14:textId="3BFCEB21">
      <w:pPr>
        <w:spacing w:after="160" w:line="278" w:lineRule="auto"/>
        <w:rPr>
          <w:rFonts w:ascii="IberPangea" w:hAnsi="IberPangea" w:cs="IberPangea"/>
          <w:kern w:val="2"/>
          <w14:ligatures w14:val="standardContextual"/>
        </w:rPr>
      </w:pPr>
      <w:r w:rsidRPr="00177C18">
        <w:rPr>
          <w:rFonts w:ascii="IberPangea Text Medium" w:hAnsi="IberPangea Text Medium" w:cs="IberPangea Text Medium" w:eastAsiaTheme="majorEastAsia"/>
          <w:color w:val="008C38"/>
          <w:kern w:val="2"/>
          <w:sz w:val="24"/>
          <w:szCs w:val="24"/>
          <w14:ligatures w14:val="standardContextual"/>
        </w:rPr>
        <w:t xml:space="preserve">What </w:t>
      </w:r>
      <w:r w:rsidRPr="00177C18" w:rsidR="006E6C84">
        <w:rPr>
          <w:rFonts w:ascii="IberPangea Text Medium" w:hAnsi="IberPangea Text Medium" w:cs="IberPangea Text Medium" w:eastAsiaTheme="majorEastAsia"/>
          <w:color w:val="008C38"/>
          <w:kern w:val="2"/>
          <w:sz w:val="24"/>
          <w:szCs w:val="24"/>
          <w14:ligatures w14:val="standardContextual"/>
        </w:rPr>
        <w:t>are</w:t>
      </w:r>
      <w:r w:rsidRPr="00177C18">
        <w:rPr>
          <w:rFonts w:ascii="IberPangea Text Medium" w:hAnsi="IberPangea Text Medium" w:cs="IberPangea Text Medium" w:eastAsiaTheme="majorEastAsia"/>
          <w:color w:val="008C38"/>
          <w:kern w:val="2"/>
          <w:sz w:val="24"/>
          <w:szCs w:val="24"/>
          <w14:ligatures w14:val="standardContextual"/>
        </w:rPr>
        <w:t xml:space="preserve"> the next steps if my </w:t>
      </w:r>
      <w:r w:rsidRPr="00177C18" w:rsidR="00BF4E71">
        <w:rPr>
          <w:rFonts w:ascii="IberPangea Text Medium" w:hAnsi="IberPangea Text Medium" w:cs="IberPangea Text Medium" w:eastAsiaTheme="majorEastAsia"/>
          <w:color w:val="008C38"/>
          <w:kern w:val="2"/>
          <w:sz w:val="24"/>
          <w:szCs w:val="24"/>
          <w14:ligatures w14:val="standardContextual"/>
        </w:rPr>
        <w:t>EOI</w:t>
      </w:r>
      <w:r w:rsidRPr="00177C18">
        <w:rPr>
          <w:rFonts w:ascii="IberPangea Text Medium" w:hAnsi="IberPangea Text Medium" w:cs="IberPangea Text Medium" w:eastAsiaTheme="majorEastAsia"/>
          <w:color w:val="008C38"/>
          <w:kern w:val="2"/>
          <w:sz w:val="24"/>
          <w:szCs w:val="24"/>
          <w14:ligatures w14:val="standardContextual"/>
        </w:rPr>
        <w:t xml:space="preserve"> is successful?</w:t>
      </w:r>
      <w:r w:rsidRPr="00D03F36">
        <w:rPr>
          <w:rFonts w:ascii="IberPangea" w:hAnsi="IberPangea" w:cs="IberPangea"/>
          <w:kern w:val="2"/>
          <w14:ligatures w14:val="standardContextual"/>
        </w:rPr>
        <w:t xml:space="preserve"> </w:t>
      </w:r>
      <w:r w:rsidR="00177C18">
        <w:rPr>
          <w:rFonts w:ascii="IberPangea" w:hAnsi="IberPangea" w:cs="IberPangea"/>
          <w:kern w:val="2"/>
          <w14:ligatures w14:val="standardContextual"/>
        </w:rPr>
        <w:t>W</w:t>
      </w:r>
      <w:r w:rsidRPr="00D03F36">
        <w:rPr>
          <w:rFonts w:ascii="IberPangea" w:hAnsi="IberPangea" w:cs="IberPangea"/>
          <w:kern w:val="2"/>
          <w14:ligatures w14:val="standardContextual"/>
        </w:rPr>
        <w:t xml:space="preserve">e will work with you </w:t>
      </w:r>
      <w:r w:rsidRPr="00D03F36" w:rsidR="0003017D">
        <w:rPr>
          <w:rFonts w:ascii="IberPangea" w:hAnsi="IberPangea" w:cs="IberPangea"/>
          <w:kern w:val="2"/>
          <w14:ligatures w14:val="standardContextual"/>
        </w:rPr>
        <w:t>to</w:t>
      </w:r>
      <w:r w:rsidRPr="00D03F36" w:rsidR="006E6C84">
        <w:rPr>
          <w:rFonts w:ascii="IberPangea" w:hAnsi="IberPangea" w:cs="IberPangea"/>
          <w:kern w:val="2"/>
          <w14:ligatures w14:val="standardContextual"/>
        </w:rPr>
        <w:t xml:space="preserve"> develop </w:t>
      </w:r>
      <w:r w:rsidRPr="00D03F36" w:rsidR="00BC3C85">
        <w:rPr>
          <w:rFonts w:ascii="IberPangea" w:hAnsi="IberPangea" w:cs="IberPangea"/>
          <w:kern w:val="2"/>
          <w14:ligatures w14:val="standardContextual"/>
        </w:rPr>
        <w:t>a workshop</w:t>
      </w:r>
      <w:r w:rsidRPr="00D03F36" w:rsidR="00C15781">
        <w:rPr>
          <w:rFonts w:ascii="IberPangea" w:hAnsi="IberPangea" w:cs="IberPangea"/>
          <w:kern w:val="2"/>
          <w14:ligatures w14:val="standardContextual"/>
        </w:rPr>
        <w:t xml:space="preserve"> </w:t>
      </w:r>
      <w:r w:rsidRPr="00D03F36" w:rsidR="00170D87">
        <w:rPr>
          <w:rFonts w:ascii="IberPangea" w:hAnsi="IberPangea" w:cs="IberPangea"/>
          <w:kern w:val="2"/>
          <w14:ligatures w14:val="standardContextual"/>
        </w:rPr>
        <w:t>in a local location</w:t>
      </w:r>
      <w:r w:rsidRPr="00D03F36" w:rsidR="00FC653C">
        <w:rPr>
          <w:rFonts w:ascii="IberPangea" w:hAnsi="IberPangea" w:cs="IberPangea"/>
          <w:kern w:val="2"/>
          <w14:ligatures w14:val="standardContextual"/>
        </w:rPr>
        <w:t xml:space="preserve"> and </w:t>
      </w:r>
      <w:r w:rsidRPr="00D03F36" w:rsidR="009C2753">
        <w:rPr>
          <w:rFonts w:ascii="IberPangea" w:hAnsi="IberPangea" w:cs="IberPangea"/>
          <w:kern w:val="2"/>
          <w14:ligatures w14:val="standardContextual"/>
        </w:rPr>
        <w:t xml:space="preserve">a </w:t>
      </w:r>
      <w:r w:rsidRPr="00D03F36" w:rsidR="00FC653C">
        <w:rPr>
          <w:rFonts w:ascii="IberPangea" w:hAnsi="IberPangea" w:cs="IberPangea"/>
          <w:kern w:val="2"/>
          <w14:ligatures w14:val="standardContextual"/>
        </w:rPr>
        <w:t xml:space="preserve">date to suit you, the </w:t>
      </w:r>
      <w:r w:rsidRPr="00D03F36" w:rsidR="00F97D31">
        <w:rPr>
          <w:rFonts w:ascii="IberPangea" w:hAnsi="IberPangea" w:cs="IberPangea"/>
          <w:kern w:val="2"/>
          <w14:ligatures w14:val="standardContextual"/>
        </w:rPr>
        <w:t xml:space="preserve">scope will be </w:t>
      </w:r>
      <w:r w:rsidRPr="00D03F36" w:rsidR="000C437E">
        <w:rPr>
          <w:rFonts w:ascii="IberPangea" w:hAnsi="IberPangea" w:cs="IberPangea"/>
          <w:kern w:val="2"/>
          <w14:ligatures w14:val="standardContextual"/>
        </w:rPr>
        <w:t>based</w:t>
      </w:r>
      <w:r w:rsidRPr="00D03F36" w:rsidR="00BC3C85">
        <w:rPr>
          <w:rFonts w:ascii="IberPangea" w:hAnsi="IberPangea" w:cs="IberPangea"/>
          <w:kern w:val="2"/>
          <w14:ligatures w14:val="standardContextual"/>
        </w:rPr>
        <w:t xml:space="preserve"> on the key priorities detailed in your EOI</w:t>
      </w:r>
      <w:r w:rsidRPr="00D03F36" w:rsidR="00CA2006">
        <w:rPr>
          <w:rFonts w:ascii="IberPangea" w:hAnsi="IberPangea" w:cs="IberPangea"/>
          <w:kern w:val="2"/>
          <w14:ligatures w14:val="standardContextual"/>
        </w:rPr>
        <w:t>.</w:t>
      </w:r>
      <w:r w:rsidRPr="00D03F36" w:rsidR="000C437E">
        <w:rPr>
          <w:rFonts w:ascii="IberPangea" w:hAnsi="IberPangea" w:cs="IberPangea"/>
          <w:kern w:val="2"/>
          <w14:ligatures w14:val="standardContextual"/>
        </w:rPr>
        <w:t xml:space="preserve"> </w:t>
      </w:r>
      <w:r w:rsidRPr="00D03F36" w:rsidR="00CA2006">
        <w:rPr>
          <w:rFonts w:ascii="IberPangea" w:hAnsi="IberPangea" w:cs="IberPangea"/>
          <w:kern w:val="2"/>
          <w14:ligatures w14:val="standardContextual"/>
        </w:rPr>
        <w:t>W</w:t>
      </w:r>
      <w:r w:rsidRPr="00D03F36" w:rsidR="000C437E">
        <w:rPr>
          <w:rFonts w:ascii="IberPangea" w:hAnsi="IberPangea" w:cs="IberPangea"/>
          <w:kern w:val="2"/>
          <w14:ligatures w14:val="standardContextual"/>
        </w:rPr>
        <w:t>e will bring in experts</w:t>
      </w:r>
      <w:r w:rsidRPr="00D03F36" w:rsidR="00CA2006">
        <w:rPr>
          <w:rFonts w:ascii="IberPangea" w:hAnsi="IberPangea" w:cs="IberPangea"/>
          <w:kern w:val="2"/>
          <w14:ligatures w14:val="standardContextual"/>
        </w:rPr>
        <w:t xml:space="preserve"> to support this session</w:t>
      </w:r>
      <w:r w:rsidRPr="00D03F36" w:rsidR="00FD34EE">
        <w:rPr>
          <w:rFonts w:ascii="IberPangea" w:hAnsi="IberPangea" w:cs="IberPangea"/>
          <w:kern w:val="2"/>
          <w14:ligatures w14:val="standardContextual"/>
        </w:rPr>
        <w:t xml:space="preserve">.  </w:t>
      </w:r>
      <w:r w:rsidRPr="00D03F36" w:rsidR="00BC3C85">
        <w:rPr>
          <w:rFonts w:ascii="IberPangea" w:hAnsi="IberPangea" w:cs="IberPangea"/>
          <w:kern w:val="2"/>
          <w14:ligatures w14:val="standardContextual"/>
        </w:rPr>
        <w:t xml:space="preserve"> </w:t>
      </w:r>
      <w:r w:rsidRPr="00D03F36" w:rsidR="0003017D">
        <w:rPr>
          <w:rFonts w:ascii="IberPangea" w:hAnsi="IberPangea" w:cs="IberPangea"/>
          <w:kern w:val="2"/>
          <w14:ligatures w14:val="standardContextual"/>
        </w:rPr>
        <w:t xml:space="preserve"> </w:t>
      </w:r>
    </w:p>
    <w:p w:rsidRPr="00D03F36" w:rsidR="00A93EA4" w:rsidP="00D03F36" w:rsidRDefault="00A93EA4" w14:paraId="5263F819" w14:textId="0D56047F">
      <w:pPr>
        <w:spacing w:after="160" w:line="278" w:lineRule="auto"/>
        <w:rPr>
          <w:rFonts w:ascii="IberPangea" w:hAnsi="IberPangea" w:cs="IberPangea"/>
          <w:kern w:val="2"/>
          <w14:ligatures w14:val="standardContextual"/>
        </w:rPr>
      </w:pPr>
      <w:r w:rsidRPr="00FA22D8">
        <w:rPr>
          <w:rFonts w:ascii="IberPangea Text Medium" w:hAnsi="IberPangea Text Medium" w:cs="IberPangea Text Medium" w:eastAsiaTheme="majorEastAsia"/>
          <w:color w:val="008C38"/>
          <w:kern w:val="2"/>
          <w:sz w:val="24"/>
          <w:szCs w:val="24"/>
          <w14:ligatures w14:val="standardContextual"/>
        </w:rPr>
        <w:t>Who should attend?</w:t>
      </w:r>
      <w:r w:rsidRPr="00D03F36">
        <w:rPr>
          <w:rFonts w:ascii="IberPangea" w:hAnsi="IberPangea" w:cs="IberPangea"/>
          <w:kern w:val="2"/>
          <w14:ligatures w14:val="standardContextual"/>
        </w:rPr>
        <w:t xml:space="preserve">  </w:t>
      </w:r>
      <w:r w:rsidR="00FA22D8">
        <w:rPr>
          <w:rFonts w:ascii="IberPangea" w:hAnsi="IberPangea" w:cs="IberPangea"/>
          <w:kern w:val="2"/>
          <w14:ligatures w14:val="standardContextual"/>
        </w:rPr>
        <w:t>W</w:t>
      </w:r>
      <w:r w:rsidRPr="00D03F36" w:rsidR="006518E5">
        <w:rPr>
          <w:rFonts w:ascii="IberPangea" w:hAnsi="IberPangea" w:cs="IberPangea"/>
          <w:kern w:val="2"/>
          <w14:ligatures w14:val="standardContextual"/>
        </w:rPr>
        <w:t xml:space="preserve">e suggest </w:t>
      </w:r>
      <w:r w:rsidRPr="00D03F36" w:rsidR="00617ECE">
        <w:rPr>
          <w:rFonts w:ascii="IberPangea" w:hAnsi="IberPangea" w:cs="IberPangea"/>
          <w:kern w:val="2"/>
          <w14:ligatures w14:val="standardContextual"/>
        </w:rPr>
        <w:t xml:space="preserve">lead volunteers, staff or board </w:t>
      </w:r>
      <w:r w:rsidRPr="00D03F36" w:rsidR="004A6548">
        <w:rPr>
          <w:rFonts w:ascii="IberPangea" w:hAnsi="IberPangea" w:cs="IberPangea"/>
          <w:kern w:val="2"/>
          <w14:ligatures w14:val="standardContextual"/>
        </w:rPr>
        <w:t xml:space="preserve">members </w:t>
      </w:r>
      <w:r w:rsidRPr="00D03F36" w:rsidR="00476EE9">
        <w:rPr>
          <w:rFonts w:ascii="IberPangea" w:hAnsi="IberPangea" w:cs="IberPangea"/>
          <w:kern w:val="2"/>
          <w14:ligatures w14:val="standardContextual"/>
        </w:rPr>
        <w:t>associated with your fundraising and project</w:t>
      </w:r>
      <w:r w:rsidRPr="00D03F36" w:rsidR="00A17B2B">
        <w:rPr>
          <w:rFonts w:ascii="IberPangea" w:hAnsi="IberPangea" w:cs="IberPangea"/>
          <w:kern w:val="2"/>
          <w14:ligatures w14:val="standardContextual"/>
        </w:rPr>
        <w:t>.  In addition</w:t>
      </w:r>
      <w:r w:rsidRPr="00D03F36" w:rsidR="009C2753">
        <w:rPr>
          <w:rFonts w:ascii="IberPangea" w:hAnsi="IberPangea" w:cs="IberPangea"/>
          <w:kern w:val="2"/>
          <w14:ligatures w14:val="standardContextual"/>
        </w:rPr>
        <w:t xml:space="preserve">, </w:t>
      </w:r>
      <w:r w:rsidRPr="00D03F36" w:rsidR="00736F3A">
        <w:rPr>
          <w:rFonts w:ascii="IberPangea" w:hAnsi="IberPangea" w:cs="IberPangea"/>
          <w:kern w:val="2"/>
          <w14:ligatures w14:val="standardContextual"/>
        </w:rPr>
        <w:t>we also suggest</w:t>
      </w:r>
      <w:r w:rsidRPr="00D03F36" w:rsidR="00BB2798">
        <w:rPr>
          <w:rFonts w:ascii="IberPangea" w:hAnsi="IberPangea" w:cs="IberPangea"/>
          <w:kern w:val="2"/>
          <w14:ligatures w14:val="standardContextual"/>
        </w:rPr>
        <w:t xml:space="preserve"> </w:t>
      </w:r>
      <w:r w:rsidRPr="00D03F36" w:rsidR="00736F3A">
        <w:rPr>
          <w:rFonts w:ascii="IberPangea" w:hAnsi="IberPangea" w:cs="IberPangea"/>
          <w:kern w:val="2"/>
          <w14:ligatures w14:val="standardContextual"/>
        </w:rPr>
        <w:t>inviting members of</w:t>
      </w:r>
      <w:r w:rsidRPr="00D03F36" w:rsidR="00D75048">
        <w:rPr>
          <w:rFonts w:ascii="IberPangea" w:hAnsi="IberPangea" w:cs="IberPangea"/>
          <w:kern w:val="2"/>
          <w14:ligatures w14:val="standardContextual"/>
        </w:rPr>
        <w:t xml:space="preserve"> </w:t>
      </w:r>
      <w:r w:rsidRPr="00D03F36" w:rsidR="008F376C">
        <w:rPr>
          <w:rFonts w:ascii="IberPangea" w:hAnsi="IberPangea" w:cs="IberPangea"/>
          <w:kern w:val="2"/>
          <w14:ligatures w14:val="standardContextual"/>
        </w:rPr>
        <w:t xml:space="preserve">the </w:t>
      </w:r>
      <w:r w:rsidRPr="00D03F36" w:rsidR="00D75048">
        <w:rPr>
          <w:rFonts w:ascii="IberPangea" w:hAnsi="IberPangea" w:cs="IberPangea"/>
          <w:kern w:val="2"/>
          <w14:ligatures w14:val="standardContextual"/>
        </w:rPr>
        <w:t xml:space="preserve">wider community with </w:t>
      </w:r>
      <w:r w:rsidRPr="00D03F36" w:rsidR="0091577B">
        <w:rPr>
          <w:rFonts w:ascii="IberPangea" w:hAnsi="IberPangea" w:cs="IberPangea"/>
          <w:kern w:val="2"/>
          <w14:ligatures w14:val="standardContextual"/>
        </w:rPr>
        <w:t xml:space="preserve">local knowledge and </w:t>
      </w:r>
      <w:r w:rsidRPr="00D03F36" w:rsidR="00D75048">
        <w:rPr>
          <w:rFonts w:ascii="IberPangea" w:hAnsi="IberPangea" w:cs="IberPangea"/>
          <w:kern w:val="2"/>
          <w14:ligatures w14:val="standardContextual"/>
        </w:rPr>
        <w:t>interest</w:t>
      </w:r>
      <w:r w:rsidRPr="00D03F36" w:rsidR="0091577B">
        <w:rPr>
          <w:rFonts w:ascii="IberPangea" w:hAnsi="IberPangea" w:cs="IberPangea"/>
          <w:kern w:val="2"/>
          <w14:ligatures w14:val="standardContextual"/>
        </w:rPr>
        <w:t xml:space="preserve"> in </w:t>
      </w:r>
      <w:r w:rsidR="00C21172">
        <w:rPr>
          <w:rFonts w:ascii="IberPangea" w:hAnsi="IberPangea" w:cs="IberPangea"/>
          <w:kern w:val="2"/>
          <w14:ligatures w14:val="standardContextual"/>
        </w:rPr>
        <w:t>the workshop topic</w:t>
      </w:r>
      <w:r w:rsidRPr="00D03F36" w:rsidR="004A6548">
        <w:rPr>
          <w:rFonts w:ascii="IberPangea" w:hAnsi="IberPangea" w:cs="IberPangea"/>
          <w:kern w:val="2"/>
          <w14:ligatures w14:val="standardContextual"/>
        </w:rPr>
        <w:t>.</w:t>
      </w:r>
    </w:p>
    <w:p w:rsidRPr="00D03F36" w:rsidR="003840BB" w:rsidP="00D03F36" w:rsidRDefault="00C33874" w14:paraId="55052F98" w14:textId="6F8305B0">
      <w:pPr>
        <w:spacing w:after="160" w:line="278" w:lineRule="auto"/>
        <w:rPr>
          <w:rFonts w:ascii="IberPangea" w:hAnsi="IberPangea" w:cs="IberPangea"/>
          <w:kern w:val="2"/>
          <w14:ligatures w14:val="standardContextual"/>
        </w:rPr>
      </w:pPr>
      <w:r w:rsidRPr="000335EB">
        <w:rPr>
          <w:rFonts w:ascii="IberPangea Text Medium" w:hAnsi="IberPangea Text Medium" w:cs="IberPangea Text Medium" w:eastAsiaTheme="majorEastAsia"/>
          <w:color w:val="008C38"/>
          <w:kern w:val="2"/>
          <w:sz w:val="24"/>
          <w:szCs w:val="24"/>
          <w14:ligatures w14:val="standardContextual"/>
        </w:rPr>
        <w:t xml:space="preserve">What </w:t>
      </w:r>
      <w:r w:rsidRPr="000335EB" w:rsidR="00D001EA">
        <w:rPr>
          <w:rFonts w:ascii="IberPangea Text Medium" w:hAnsi="IberPangea Text Medium" w:cs="IberPangea Text Medium" w:eastAsiaTheme="majorEastAsia"/>
          <w:color w:val="008C38"/>
          <w:kern w:val="2"/>
          <w:sz w:val="24"/>
          <w:szCs w:val="24"/>
          <w14:ligatures w14:val="standardContextual"/>
        </w:rPr>
        <w:t>happens after the workshop?</w:t>
      </w:r>
      <w:r w:rsidRPr="00D03F36" w:rsidR="00D001EA">
        <w:rPr>
          <w:rFonts w:ascii="IberPangea" w:hAnsi="IberPangea" w:cs="IberPangea"/>
          <w:kern w:val="2"/>
          <w14:ligatures w14:val="standardContextual"/>
        </w:rPr>
        <w:t xml:space="preserve"> </w:t>
      </w:r>
      <w:r w:rsidR="000335EB">
        <w:rPr>
          <w:rFonts w:ascii="IberPangea" w:hAnsi="IberPangea" w:cs="IberPangea"/>
          <w:kern w:val="2"/>
          <w14:ligatures w14:val="standardContextual"/>
        </w:rPr>
        <w:t>W</w:t>
      </w:r>
      <w:r w:rsidRPr="00D03F36" w:rsidR="00D001EA">
        <w:rPr>
          <w:rFonts w:ascii="IberPangea" w:hAnsi="IberPangea" w:cs="IberPangea"/>
          <w:kern w:val="2"/>
          <w14:ligatures w14:val="standardContextual"/>
        </w:rPr>
        <w:t>e will provide you w</w:t>
      </w:r>
      <w:r w:rsidRPr="00D03F36" w:rsidR="00181BE9">
        <w:rPr>
          <w:rFonts w:ascii="IberPangea" w:hAnsi="IberPangea" w:cs="IberPangea"/>
          <w:kern w:val="2"/>
          <w14:ligatures w14:val="standardContextual"/>
        </w:rPr>
        <w:t>ith a summary detailing the outcomes</w:t>
      </w:r>
      <w:r w:rsidRPr="00D03F36" w:rsidR="004B5885">
        <w:rPr>
          <w:rFonts w:ascii="IberPangea" w:hAnsi="IberPangea" w:cs="IberPangea"/>
          <w:kern w:val="2"/>
          <w14:ligatures w14:val="standardContextual"/>
        </w:rPr>
        <w:t xml:space="preserve"> as discussed and agreed on the day</w:t>
      </w:r>
      <w:r w:rsidRPr="00D03F36" w:rsidR="00181BE9">
        <w:rPr>
          <w:rFonts w:ascii="IberPangea" w:hAnsi="IberPangea" w:cs="IberPangea"/>
          <w:kern w:val="2"/>
          <w14:ligatures w14:val="standardContextual"/>
        </w:rPr>
        <w:t xml:space="preserve"> and </w:t>
      </w:r>
      <w:r w:rsidRPr="00D03F36" w:rsidR="00C5699A">
        <w:rPr>
          <w:rFonts w:ascii="IberPangea" w:hAnsi="IberPangea" w:cs="IberPangea"/>
          <w:kern w:val="2"/>
          <w14:ligatures w14:val="standardContextual"/>
        </w:rPr>
        <w:t xml:space="preserve">provide you with </w:t>
      </w:r>
      <w:r w:rsidRPr="00D03F36" w:rsidR="004B5885">
        <w:rPr>
          <w:rFonts w:ascii="IberPangea" w:hAnsi="IberPangea" w:cs="IberPangea"/>
          <w:kern w:val="2"/>
          <w14:ligatures w14:val="standardContextual"/>
        </w:rPr>
        <w:t xml:space="preserve">next steps.  </w:t>
      </w:r>
      <w:r w:rsidRPr="00D03F36" w:rsidR="00181BE9">
        <w:rPr>
          <w:rFonts w:ascii="IberPangea" w:hAnsi="IberPangea" w:cs="IberPangea"/>
          <w:kern w:val="2"/>
          <w14:ligatures w14:val="standardContextual"/>
        </w:rPr>
        <w:t xml:space="preserve"> </w:t>
      </w:r>
      <w:r w:rsidRPr="00D03F36" w:rsidR="00D001EA">
        <w:rPr>
          <w:rFonts w:ascii="IberPangea" w:hAnsi="IberPangea" w:cs="IberPangea"/>
          <w:kern w:val="2"/>
          <w14:ligatures w14:val="standardContextual"/>
        </w:rPr>
        <w:t xml:space="preserve">  </w:t>
      </w:r>
    </w:p>
    <w:p w:rsidR="001741A1" w:rsidP="00D03F36" w:rsidRDefault="00486E90" w14:paraId="09C2E0E2" w14:textId="284F2EF4">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 </w:t>
      </w:r>
    </w:p>
    <w:p w:rsidR="006736A3" w:rsidP="00D03F36" w:rsidRDefault="006736A3" w14:paraId="7A47CCB9" w14:textId="77777777">
      <w:pPr>
        <w:spacing w:after="160" w:line="278" w:lineRule="auto"/>
        <w:rPr>
          <w:rFonts w:ascii="IberPangea" w:hAnsi="IberPangea" w:cs="IberPangea"/>
          <w:kern w:val="2"/>
          <w14:ligatures w14:val="standardContextual"/>
        </w:rPr>
      </w:pPr>
    </w:p>
    <w:p w:rsidR="006736A3" w:rsidP="00D03F36" w:rsidRDefault="006736A3" w14:paraId="3D7861F6" w14:textId="77777777">
      <w:pPr>
        <w:spacing w:after="160" w:line="278" w:lineRule="auto"/>
        <w:rPr>
          <w:rFonts w:ascii="IberPangea" w:hAnsi="IberPangea" w:cs="IberPangea"/>
          <w:kern w:val="2"/>
          <w14:ligatures w14:val="standardContextual"/>
        </w:rPr>
      </w:pPr>
    </w:p>
    <w:p w:rsidR="006736A3" w:rsidP="00D03F36" w:rsidRDefault="006736A3" w14:paraId="5C252CD1" w14:textId="77777777">
      <w:pPr>
        <w:spacing w:after="160" w:line="278" w:lineRule="auto"/>
        <w:rPr>
          <w:rFonts w:ascii="IberPangea" w:hAnsi="IberPangea" w:cs="IberPangea"/>
          <w:kern w:val="2"/>
          <w14:ligatures w14:val="standardContextual"/>
        </w:rPr>
      </w:pPr>
    </w:p>
    <w:p w:rsidR="006736A3" w:rsidP="00D03F36" w:rsidRDefault="006736A3" w14:paraId="29EC9D3A" w14:textId="77777777">
      <w:pPr>
        <w:spacing w:after="160" w:line="278" w:lineRule="auto"/>
        <w:rPr>
          <w:rFonts w:ascii="IberPangea" w:hAnsi="IberPangea" w:cs="IberPangea"/>
          <w:kern w:val="2"/>
          <w14:ligatures w14:val="standardContextual"/>
        </w:rPr>
      </w:pPr>
    </w:p>
    <w:p w:rsidR="006736A3" w:rsidP="00D03F36" w:rsidRDefault="006736A3" w14:paraId="5F7A627B" w14:textId="77777777">
      <w:pPr>
        <w:spacing w:after="160" w:line="278" w:lineRule="auto"/>
        <w:rPr>
          <w:rFonts w:ascii="IberPangea" w:hAnsi="IberPangea" w:cs="IberPangea"/>
          <w:kern w:val="2"/>
          <w14:ligatures w14:val="standardContextual"/>
        </w:rPr>
      </w:pPr>
    </w:p>
    <w:p w:rsidRPr="00D03F36" w:rsidR="006736A3" w:rsidP="00D03F36" w:rsidRDefault="006736A3" w14:paraId="0EAC8629" w14:textId="77777777">
      <w:pPr>
        <w:spacing w:after="160" w:line="278" w:lineRule="auto"/>
        <w:rPr>
          <w:rFonts w:ascii="IberPangea" w:hAnsi="IberPangea" w:cs="IberPangea"/>
          <w:kern w:val="2"/>
          <w14:ligatures w14:val="standardContextual"/>
        </w:rPr>
      </w:pPr>
    </w:p>
    <w:p w:rsidR="006736A3" w:rsidP="00D03F36" w:rsidRDefault="006736A3" w14:paraId="19615377" w14:textId="77777777">
      <w:pPr>
        <w:spacing w:after="160" w:line="278" w:lineRule="auto"/>
        <w:rPr>
          <w:rFonts w:ascii="IberPangea" w:hAnsi="IberPangea" w:cs="IberPangea"/>
          <w:kern w:val="2"/>
          <w14:ligatures w14:val="standardContextual"/>
        </w:rPr>
      </w:pPr>
    </w:p>
    <w:p w:rsidR="009707CA" w:rsidP="00D03F36" w:rsidRDefault="009707CA" w14:paraId="66D87229" w14:textId="77777777">
      <w:pPr>
        <w:spacing w:after="160" w:line="278" w:lineRule="auto"/>
        <w:rPr>
          <w:rFonts w:ascii="IberPangea" w:hAnsi="IberPangea" w:cs="IberPangea"/>
          <w:kern w:val="2"/>
          <w14:ligatures w14:val="standardContextual"/>
        </w:rPr>
      </w:pPr>
    </w:p>
    <w:p w:rsidR="0017577B" w:rsidP="00D03F36" w:rsidRDefault="0017577B" w14:paraId="371E6C2C" w14:textId="77777777">
      <w:pPr>
        <w:spacing w:after="160" w:line="278" w:lineRule="auto"/>
        <w:rPr>
          <w:rFonts w:ascii="IberPangea" w:hAnsi="IberPangea" w:cs="IberPangea"/>
          <w:kern w:val="2"/>
          <w14:ligatures w14:val="standardContextual"/>
        </w:rPr>
      </w:pPr>
    </w:p>
    <w:p w:rsidR="0017577B" w:rsidP="00D03F36" w:rsidRDefault="0017577B" w14:paraId="22E3BD5F" w14:textId="77777777">
      <w:pPr>
        <w:spacing w:after="160" w:line="278" w:lineRule="auto"/>
        <w:rPr>
          <w:rFonts w:ascii="IberPangea" w:hAnsi="IberPangea" w:cs="IberPangea"/>
          <w:kern w:val="2"/>
          <w14:ligatures w14:val="standardContextual"/>
        </w:rPr>
      </w:pPr>
    </w:p>
    <w:p w:rsidR="0039785D" w:rsidP="00D03F36" w:rsidRDefault="0039785D" w14:paraId="1F8EB588" w14:textId="77777777">
      <w:pPr>
        <w:spacing w:after="160" w:line="278" w:lineRule="auto"/>
        <w:rPr>
          <w:rFonts w:ascii="IberPangea Text Medium" w:hAnsi="IberPangea Text Medium" w:cs="IberPangea Text Medium" w:eastAsiaTheme="majorEastAsia"/>
          <w:color w:val="008C38"/>
          <w:kern w:val="2"/>
          <w:sz w:val="40"/>
          <w:szCs w:val="40"/>
          <w14:ligatures w14:val="standardContextual"/>
        </w:rPr>
      </w:pPr>
    </w:p>
    <w:p w:rsidR="00200687" w:rsidP="00D03F36" w:rsidRDefault="006736A3" w14:paraId="2AE2D272" w14:textId="679378D0">
      <w:pPr>
        <w:spacing w:after="160" w:line="278" w:lineRule="auto"/>
        <w:rPr>
          <w:rFonts w:ascii="IberPangea Text Medium" w:hAnsi="IberPangea Text Medium" w:cs="IberPangea Text Medium" w:eastAsiaTheme="majorEastAsia"/>
          <w:color w:val="008C38"/>
          <w:kern w:val="2"/>
          <w:sz w:val="40"/>
          <w:szCs w:val="40"/>
          <w14:ligatures w14:val="standardContextual"/>
        </w:rPr>
      </w:pPr>
      <w:r w:rsidRPr="0087182E">
        <w:rPr>
          <w:rFonts w:ascii="IberPangea Text Medium" w:hAnsi="IberPangea Text Medium" w:cs="IberPangea Text Medium" w:eastAsiaTheme="majorEastAsia"/>
          <w:color w:val="008C38"/>
          <w:kern w:val="2"/>
          <w:sz w:val="40"/>
          <w:szCs w:val="40"/>
          <w14:ligatures w14:val="standardContextual"/>
        </w:rPr>
        <w:t>Application form</w:t>
      </w:r>
    </w:p>
    <w:p w:rsidR="00943434" w:rsidP="53BBE8FC" w:rsidRDefault="00943434" w14:paraId="0106D049" w14:textId="1881E971">
      <w:pPr>
        <w:spacing w:before="0" w:beforeAutospacing="off" w:after="160" w:afterAutospacing="off" w:line="257" w:lineRule="auto"/>
        <w:rPr>
          <w:rFonts w:ascii="IberPangea" w:hAnsi="IberPangea" w:eastAsia="IberPangea" w:cs="IberPangea"/>
          <w:b w:val="1"/>
          <w:bCs w:val="1"/>
          <w:noProof w:val="0"/>
          <w:kern w:val="2"/>
          <w:sz w:val="22"/>
          <w:szCs w:val="22"/>
          <w:lang w:val="en-GB"/>
          <w14:ligatures w14:val="standardContextual"/>
        </w:rPr>
      </w:pPr>
      <w:r w:rsidRPr="00EE7B15" w:rsidR="00943434">
        <w:rPr>
          <w:rFonts w:ascii="IberPangea" w:hAnsi="IberPangea" w:cs="IberPangea"/>
          <w:kern w:val="2"/>
          <w14:ligatures w14:val="standardContextual"/>
        </w:rPr>
        <w:t>Please download this form</w:t>
      </w:r>
      <w:r w:rsidRPr="00EE7B15" w:rsidR="00EE7B15">
        <w:rPr>
          <w:rFonts w:ascii="IberPangea" w:hAnsi="IberPangea" w:cs="IberPangea"/>
          <w:kern w:val="2"/>
          <w14:ligatures w14:val="standardContextual"/>
        </w:rPr>
        <w:t xml:space="preserve">, complete all sections and email </w:t>
      </w:r>
      <w:r w:rsidR="00AE5051">
        <w:rPr>
          <w:rFonts w:ascii="IberPangea" w:hAnsi="IberPangea" w:cs="IberPangea"/>
          <w:kern w:val="2"/>
          <w14:ligatures w14:val="standardContextual"/>
        </w:rPr>
        <w:t xml:space="preserve">to </w:t>
      </w:r>
      <w:hyperlink r:id="Rb8c5e5241eb3424f">
        <w:r w:rsidRPr="53BBE8FC" w:rsidR="1DFF54B6">
          <w:rPr>
            <w:rStyle w:val="Hyperlink"/>
            <w:rFonts w:ascii="IberPangea" w:hAnsi="IberPangea" w:eastAsia="IberPangea" w:cs="IberPangea"/>
            <w:b w:val="1"/>
            <w:bCs w:val="1"/>
            <w:strike w:val="0"/>
            <w:dstrike w:val="0"/>
            <w:noProof w:val="0"/>
            <w:color w:val="0563C1"/>
            <w:sz w:val="22"/>
            <w:szCs w:val="22"/>
            <w:u w:val="single"/>
            <w:lang w:val="en-GB"/>
          </w:rPr>
          <w:t>Cb_localfund@spenergynetworks.co.uk</w:t>
        </w:r>
      </w:hyperlink>
    </w:p>
    <w:p w:rsidRPr="00266AD0" w:rsidR="00C551ED" w:rsidP="00D03F36" w:rsidRDefault="00C551ED" w14:paraId="10F96EC6" w14:textId="25948BE2">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r w:rsidRPr="00266AD0">
        <w:rPr>
          <w:rFonts w:ascii="IberPangea Text Medium" w:hAnsi="IberPangea Text Medium" w:cs="IberPangea Text Medium" w:eastAsiaTheme="majorEastAsia"/>
          <w:color w:val="008C38"/>
          <w:kern w:val="2"/>
          <w:sz w:val="28"/>
          <w:szCs w:val="28"/>
          <w:u w:val="single"/>
          <w14:ligatures w14:val="standardContextual"/>
        </w:rPr>
        <w:t xml:space="preserve">Section </w:t>
      </w:r>
      <w:r w:rsidR="00AC4D42">
        <w:rPr>
          <w:rFonts w:ascii="IberPangea Text Medium" w:hAnsi="IberPangea Text Medium" w:cs="IberPangea Text Medium" w:eastAsiaTheme="majorEastAsia"/>
          <w:color w:val="008C38"/>
          <w:kern w:val="2"/>
          <w:sz w:val="28"/>
          <w:szCs w:val="28"/>
          <w:u w:val="single"/>
          <w14:ligatures w14:val="standardContextual"/>
        </w:rPr>
        <w:t>A</w:t>
      </w:r>
      <w:r w:rsidRPr="00266AD0">
        <w:rPr>
          <w:rFonts w:ascii="IberPangea Text Medium" w:hAnsi="IberPangea Text Medium" w:cs="IberPangea Text Medium" w:eastAsiaTheme="majorEastAsia"/>
          <w:color w:val="008C38"/>
          <w:kern w:val="2"/>
          <w:sz w:val="28"/>
          <w:szCs w:val="28"/>
          <w:u w:val="single"/>
          <w14:ligatures w14:val="standardContextual"/>
        </w:rPr>
        <w:t xml:space="preserve"> –</w:t>
      </w:r>
      <w:r w:rsidRPr="00266AD0" w:rsidR="00376D65">
        <w:rPr>
          <w:rFonts w:ascii="IberPangea Text Medium" w:hAnsi="IberPangea Text Medium" w:cs="IberPangea Text Medium" w:eastAsiaTheme="majorEastAsia"/>
          <w:color w:val="008C38"/>
          <w:kern w:val="2"/>
          <w:sz w:val="28"/>
          <w:szCs w:val="28"/>
          <w:u w:val="single"/>
          <w14:ligatures w14:val="standardContextual"/>
        </w:rPr>
        <w:t xml:space="preserve"> Y</w:t>
      </w:r>
      <w:r w:rsidRPr="00266AD0">
        <w:rPr>
          <w:rFonts w:ascii="IberPangea Text Medium" w:hAnsi="IberPangea Text Medium" w:cs="IberPangea Text Medium" w:eastAsiaTheme="majorEastAsia"/>
          <w:color w:val="008C38"/>
          <w:kern w:val="2"/>
          <w:sz w:val="28"/>
          <w:szCs w:val="28"/>
          <w:u w:val="single"/>
          <w14:ligatures w14:val="standardContextual"/>
        </w:rPr>
        <w:t>ou</w:t>
      </w:r>
      <w:r w:rsidRPr="00266AD0" w:rsidR="001404B9">
        <w:rPr>
          <w:rFonts w:ascii="IberPangea Text Medium" w:hAnsi="IberPangea Text Medium" w:cs="IberPangea Text Medium" w:eastAsiaTheme="majorEastAsia"/>
          <w:color w:val="008C38"/>
          <w:kern w:val="2"/>
          <w:sz w:val="28"/>
          <w:szCs w:val="28"/>
          <w:u w:val="single"/>
          <w14:ligatures w14:val="standardContextual"/>
        </w:rPr>
        <w:t>r organisation</w:t>
      </w:r>
    </w:p>
    <w:p w:rsidRPr="00407174" w:rsidR="00A719A2" w:rsidP="00A719A2" w:rsidRDefault="00A719A2" w14:paraId="4D2F250C" w14:textId="77777777">
      <w:pPr>
        <w:rPr>
          <w:rFonts w:ascii="IberPangea" w:hAnsi="IberPangea" w:cs="IberPangea" w:eastAsiaTheme="majorEastAsia"/>
          <w:b/>
          <w:bCs/>
        </w:rPr>
      </w:pPr>
      <w:r w:rsidRPr="00407174">
        <w:rPr>
          <w:rFonts w:ascii="IberPangea" w:hAnsi="IberPangea" w:cs="IberPangea" w:eastAsiaTheme="majorEastAsia"/>
          <w:b/>
          <w:bCs/>
        </w:rPr>
        <w:t xml:space="preserve">Organisation name: </w:t>
      </w:r>
      <w:sdt>
        <w:sdtPr>
          <w:rPr>
            <w:rFonts w:ascii="IberPangea" w:hAnsi="IberPangea" w:cs="IberPangea" w:eastAsiaTheme="majorEastAsia"/>
            <w:b/>
            <w:bCs/>
          </w:rPr>
          <w:id w:val="-515311980"/>
          <w:placeholder>
            <w:docPart w:val="7FE701E08C314D31A3EDB88579562BB9"/>
          </w:placeholder>
          <w:showingPlcHdr/>
          <w:text/>
        </w:sdtPr>
        <w:sdtContent>
          <w:r w:rsidRPr="00407174">
            <w:rPr>
              <w:rStyle w:val="PlaceholderText"/>
              <w:rFonts w:ascii="IberPangea" w:hAnsi="IberPangea" w:cs="IberPangea" w:eastAsiaTheme="majorEastAsia"/>
            </w:rPr>
            <w:t>Click or tap here to enter text.</w:t>
          </w:r>
        </w:sdtContent>
      </w:sdt>
    </w:p>
    <w:p w:rsidRPr="00407174" w:rsidR="00A719A2" w:rsidP="00A719A2" w:rsidRDefault="00A719A2" w14:paraId="24AD1A1F" w14:textId="77777777">
      <w:pPr>
        <w:rPr>
          <w:rFonts w:ascii="IberPangea" w:hAnsi="IberPangea" w:cs="IberPangea" w:eastAsiaTheme="majorEastAsia"/>
          <w:b/>
          <w:bCs/>
        </w:rPr>
      </w:pPr>
      <w:r w:rsidRPr="00407174">
        <w:rPr>
          <w:rFonts w:ascii="IberPangea" w:hAnsi="IberPangea" w:cs="IberPangea" w:eastAsiaTheme="majorEastAsia"/>
          <w:b/>
          <w:bCs/>
        </w:rPr>
        <w:t xml:space="preserve">Organisation address: </w:t>
      </w:r>
      <w:sdt>
        <w:sdtPr>
          <w:rPr>
            <w:rFonts w:ascii="IberPangea" w:hAnsi="IberPangea" w:cs="IberPangea" w:eastAsiaTheme="majorEastAsia"/>
            <w:b/>
            <w:bCs/>
          </w:rPr>
          <w:id w:val="254563555"/>
          <w:placeholder>
            <w:docPart w:val="19C430AC35B34A749D015687D70DED9B"/>
          </w:placeholder>
          <w:showingPlcHdr/>
          <w:text/>
        </w:sdtPr>
        <w:sdtContent>
          <w:r w:rsidRPr="00407174">
            <w:rPr>
              <w:rStyle w:val="PlaceholderText"/>
              <w:rFonts w:ascii="IberPangea" w:hAnsi="IberPangea" w:cs="IberPangea" w:eastAsiaTheme="majorEastAsia"/>
            </w:rPr>
            <w:t>Click or tap here to enter text.</w:t>
          </w:r>
        </w:sdtContent>
      </w:sdt>
    </w:p>
    <w:p w:rsidRPr="00451B48" w:rsidR="00A719A2" w:rsidP="00A719A2" w:rsidRDefault="00A719A2" w14:paraId="1FCFEC28" w14:textId="77777777">
      <w:pPr>
        <w:pStyle w:val="Heading2"/>
        <w:rPr>
          <w:rFonts w:ascii="IberPangea" w:hAnsi="IberPangea" w:cs="IberPangea"/>
          <w:color w:val="008C38"/>
          <w:sz w:val="24"/>
          <w:szCs w:val="24"/>
        </w:rPr>
      </w:pPr>
      <w:r w:rsidRPr="00451B48">
        <w:rPr>
          <w:rFonts w:ascii="IberPangea" w:hAnsi="IberPangea" w:cs="IberPangea"/>
          <w:color w:val="008C38"/>
          <w:sz w:val="24"/>
          <w:szCs w:val="24"/>
        </w:rPr>
        <w:t>Main Contact</w:t>
      </w:r>
    </w:p>
    <w:p w:rsidRPr="00407174" w:rsidR="00A719A2" w:rsidP="00A719A2" w:rsidRDefault="00A719A2" w14:paraId="06A38CA8" w14:textId="77777777">
      <w:pPr>
        <w:rPr>
          <w:rFonts w:ascii="IberPangea" w:hAnsi="IberPangea" w:cs="IberPangea"/>
          <w:b/>
          <w:bCs/>
        </w:rPr>
      </w:pPr>
      <w:r w:rsidRPr="00407174">
        <w:rPr>
          <w:rFonts w:ascii="IberPangea" w:hAnsi="IberPangea" w:cs="IberPangea"/>
          <w:b/>
          <w:bCs/>
        </w:rPr>
        <w:t xml:space="preserve">Name: </w:t>
      </w:r>
      <w:sdt>
        <w:sdtPr>
          <w:rPr>
            <w:rFonts w:ascii="IberPangea" w:hAnsi="IberPangea" w:cs="IberPangea"/>
            <w:b/>
            <w:bCs/>
          </w:rPr>
          <w:id w:val="-2059618490"/>
          <w:placeholder>
            <w:docPart w:val="A0D5DC1F86FF4090BC4BA3E6A065EFB9"/>
          </w:placeholder>
          <w:showingPlcHdr/>
          <w:text/>
        </w:sdtPr>
        <w:sdtContent>
          <w:r w:rsidRPr="00407174">
            <w:rPr>
              <w:rStyle w:val="PlaceholderText"/>
              <w:rFonts w:ascii="IberPangea" w:hAnsi="IberPangea" w:cs="IberPangea"/>
            </w:rPr>
            <w:t>Click or tap here to enter text.</w:t>
          </w:r>
        </w:sdtContent>
      </w:sdt>
    </w:p>
    <w:p w:rsidRPr="00407174" w:rsidR="00A719A2" w:rsidP="00A719A2" w:rsidRDefault="00A719A2" w14:paraId="4B57BF81" w14:textId="77777777">
      <w:pPr>
        <w:rPr>
          <w:rFonts w:ascii="IberPangea" w:hAnsi="IberPangea" w:cs="IberPangea"/>
          <w:b/>
          <w:bCs/>
        </w:rPr>
      </w:pPr>
      <w:r w:rsidRPr="00407174">
        <w:rPr>
          <w:rFonts w:ascii="IberPangea" w:hAnsi="IberPangea" w:cs="IberPangea"/>
          <w:b/>
          <w:bCs/>
        </w:rPr>
        <w:t xml:space="preserve">Email: </w:t>
      </w:r>
      <w:sdt>
        <w:sdtPr>
          <w:rPr>
            <w:rFonts w:ascii="IberPangea" w:hAnsi="IberPangea" w:cs="IberPangea"/>
            <w:b/>
            <w:bCs/>
          </w:rPr>
          <w:id w:val="311837262"/>
          <w:placeholder>
            <w:docPart w:val="E61FCDD1AACD474F9FB3D5020CAE9EC5"/>
          </w:placeholder>
          <w:showingPlcHdr/>
          <w:text/>
        </w:sdtPr>
        <w:sdtContent>
          <w:r w:rsidRPr="00407174">
            <w:rPr>
              <w:rStyle w:val="PlaceholderText"/>
              <w:rFonts w:ascii="IberPangea" w:hAnsi="IberPangea" w:cs="IberPangea"/>
            </w:rPr>
            <w:t>Click or tap here to enter text.</w:t>
          </w:r>
        </w:sdtContent>
      </w:sdt>
      <w:r w:rsidRPr="00407174">
        <w:rPr>
          <w:rFonts w:ascii="IberPangea" w:hAnsi="IberPangea" w:cs="IberPangea"/>
          <w:b/>
          <w:bCs/>
        </w:rPr>
        <w:tab/>
      </w:r>
      <w:r w:rsidRPr="00407174">
        <w:rPr>
          <w:rFonts w:ascii="IberPangea" w:hAnsi="IberPangea" w:cs="IberPangea"/>
          <w:b/>
          <w:bCs/>
        </w:rPr>
        <w:tab/>
      </w:r>
      <w:r w:rsidRPr="00407174">
        <w:rPr>
          <w:rFonts w:ascii="IberPangea" w:hAnsi="IberPangea" w:cs="IberPangea"/>
          <w:b/>
          <w:bCs/>
        </w:rPr>
        <w:t xml:space="preserve">Phone number: </w:t>
      </w:r>
      <w:sdt>
        <w:sdtPr>
          <w:rPr>
            <w:rFonts w:ascii="IberPangea" w:hAnsi="IberPangea" w:cs="IberPangea"/>
            <w:b/>
            <w:bCs/>
          </w:rPr>
          <w:id w:val="-688369225"/>
          <w:placeholder>
            <w:docPart w:val="85CB060E207643DE97EE09D2A0A3FD16"/>
          </w:placeholder>
          <w:showingPlcHdr/>
          <w:text/>
        </w:sdtPr>
        <w:sdtContent>
          <w:r w:rsidRPr="00407174">
            <w:rPr>
              <w:rStyle w:val="PlaceholderText"/>
              <w:rFonts w:ascii="IberPangea" w:hAnsi="IberPangea" w:cs="IberPangea"/>
            </w:rPr>
            <w:t>Click or tap here to enter text.</w:t>
          </w:r>
        </w:sdtContent>
      </w:sdt>
    </w:p>
    <w:p w:rsidRPr="000F2820" w:rsidR="00A719A2" w:rsidP="00A719A2" w:rsidRDefault="00A719A2" w14:paraId="005A93BB" w14:textId="77777777">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rsidRPr="00407174" w:rsidR="00A719A2" w:rsidP="00A719A2" w:rsidRDefault="00A719A2" w14:paraId="2DE21492" w14:textId="77777777">
      <w:pPr>
        <w:rPr>
          <w:rFonts w:ascii="IberPangea" w:hAnsi="IberPangea" w:cs="IberPangea"/>
          <w:b/>
          <w:bCs/>
        </w:rPr>
      </w:pPr>
      <w:r w:rsidRPr="00407174">
        <w:rPr>
          <w:rFonts w:ascii="IberPangea" w:hAnsi="IberPangea" w:cs="IberPangea"/>
          <w:b/>
          <w:bCs/>
        </w:rPr>
        <w:t xml:space="preserve">Name: </w:t>
      </w:r>
      <w:sdt>
        <w:sdtPr>
          <w:rPr>
            <w:rFonts w:ascii="IberPangea" w:hAnsi="IberPangea" w:cs="IberPangea"/>
            <w:b/>
            <w:bCs/>
          </w:rPr>
          <w:id w:val="1705063989"/>
          <w:placeholder>
            <w:docPart w:val="491A19E5799144E5A231CAEF2969FEBD"/>
          </w:placeholder>
          <w:showingPlcHdr/>
          <w:text/>
        </w:sdtPr>
        <w:sdtContent>
          <w:r w:rsidRPr="00407174">
            <w:rPr>
              <w:rStyle w:val="PlaceholderText"/>
              <w:rFonts w:ascii="IberPangea" w:hAnsi="IberPangea" w:cs="IberPangea"/>
            </w:rPr>
            <w:t>Click or tap here to enter text.</w:t>
          </w:r>
        </w:sdtContent>
      </w:sdt>
    </w:p>
    <w:p w:rsidR="00A719A2" w:rsidP="00A719A2" w:rsidRDefault="00A719A2" w14:paraId="553C0240" w14:textId="77777777">
      <w:pPr>
        <w:rPr>
          <w:rFonts w:ascii="IberPangea" w:hAnsi="IberPangea" w:cs="IberPangea"/>
          <w:b/>
          <w:bCs/>
        </w:rPr>
      </w:pPr>
      <w:r w:rsidRPr="00407174">
        <w:rPr>
          <w:rFonts w:ascii="IberPangea" w:hAnsi="IberPangea" w:cs="IberPangea"/>
          <w:b/>
          <w:bCs/>
        </w:rPr>
        <w:t>Email:</w:t>
      </w:r>
      <w:r w:rsidRPr="00407174">
        <w:rPr>
          <w:rFonts w:ascii="IberPangea" w:hAnsi="IberPangea" w:cs="IberPangea"/>
          <w:b/>
          <w:bCs/>
        </w:rPr>
        <w:tab/>
      </w:r>
      <w:sdt>
        <w:sdtPr>
          <w:rPr>
            <w:rFonts w:ascii="IberPangea" w:hAnsi="IberPangea" w:cs="IberPangea"/>
            <w:b/>
            <w:bCs/>
          </w:rPr>
          <w:id w:val="196053612"/>
          <w:placeholder>
            <w:docPart w:val="EB014DC3D8AC454DA171352A2213779D"/>
          </w:placeholder>
          <w:showingPlcHdr/>
          <w:text/>
        </w:sdtPr>
        <w:sdtContent>
          <w:r w:rsidRPr="00407174">
            <w:rPr>
              <w:rStyle w:val="PlaceholderText"/>
              <w:rFonts w:ascii="IberPangea" w:hAnsi="IberPangea" w:cs="IberPangea"/>
            </w:rPr>
            <w:t>Click or tap here to enter text.</w:t>
          </w:r>
        </w:sdtContent>
      </w:sdt>
      <w:r w:rsidRPr="00407174">
        <w:rPr>
          <w:rFonts w:ascii="IberPangea" w:hAnsi="IberPangea" w:cs="IberPangea"/>
          <w:b/>
          <w:bCs/>
        </w:rPr>
        <w:tab/>
      </w:r>
      <w:r w:rsidRPr="00407174">
        <w:rPr>
          <w:rFonts w:ascii="IberPangea" w:hAnsi="IberPangea" w:cs="IberPangea"/>
          <w:b/>
          <w:bCs/>
        </w:rPr>
        <w:tab/>
      </w:r>
      <w:r w:rsidRPr="00407174">
        <w:rPr>
          <w:rFonts w:ascii="IberPangea" w:hAnsi="IberPangea" w:cs="IberPangea"/>
          <w:b/>
          <w:bCs/>
        </w:rPr>
        <w:t xml:space="preserve">Phone number: </w:t>
      </w:r>
      <w:sdt>
        <w:sdtPr>
          <w:rPr>
            <w:rFonts w:ascii="IberPangea" w:hAnsi="IberPangea" w:cs="IberPangea"/>
            <w:b/>
            <w:bCs/>
          </w:rPr>
          <w:id w:val="1570769522"/>
          <w:placeholder>
            <w:docPart w:val="09E2101257F54C3485AAFF435436D460"/>
          </w:placeholder>
          <w:showingPlcHdr/>
          <w:text/>
        </w:sdtPr>
        <w:sdtContent>
          <w:r w:rsidRPr="00407174">
            <w:rPr>
              <w:rStyle w:val="PlaceholderText"/>
              <w:rFonts w:ascii="IberPangea" w:hAnsi="IberPangea" w:cs="IberPangea"/>
            </w:rPr>
            <w:t>Click or tap here to enter text.</w:t>
          </w:r>
        </w:sdtContent>
      </w:sdt>
    </w:p>
    <w:p w:rsidRPr="00AD2428" w:rsidR="00435416" w:rsidP="00435416" w:rsidRDefault="00435416" w14:paraId="0E32B902" w14:textId="77777777">
      <w:pPr>
        <w:spacing w:before="240"/>
        <w:rPr>
          <w:rFonts w:ascii="IberPangea" w:hAnsi="IberPangea" w:cs="IberPangea"/>
          <w:b/>
        </w:rPr>
      </w:pPr>
      <w:r w:rsidRPr="00ED2F53">
        <w:rPr>
          <w:rFonts w:ascii="IberPangea" w:hAnsi="IberPangea" w:cs="IberPangea" w:eastAsiaTheme="majorEastAsia"/>
          <w:color w:val="008C38"/>
          <w:sz w:val="24"/>
          <w:szCs w:val="24"/>
        </w:rPr>
        <w:t>Organisation type</w:t>
      </w:r>
      <w:r>
        <w:rPr>
          <w:rFonts w:ascii="IberPangea" w:hAnsi="IberPangea" w:cs="IberPangea"/>
          <w:b/>
          <w:bCs/>
        </w:rPr>
        <w:t xml:space="preserve"> </w:t>
      </w:r>
      <w:r w:rsidRPr="00ED2F53">
        <w:rPr>
          <w:rFonts w:ascii="IberPangea" w:hAnsi="IberPangea" w:cs="IberPangea"/>
        </w:rPr>
        <w:t>(choose one):</w:t>
      </w:r>
    </w:p>
    <w:p w:rsidRPr="00183E88" w:rsidR="00435416" w:rsidP="00435416" w:rsidRDefault="00000000" w14:paraId="4AF04B28" w14:textId="77777777">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435416">
            <w:rPr>
              <w:rFonts w:hint="eastAsia" w:ascii="MS Gothic" w:hAnsi="MS Gothic" w:eastAsia="MS Gothic" w:cs="IberPangea"/>
            </w:rPr>
            <w:t>☐</w:t>
          </w:r>
        </w:sdtContent>
      </w:sdt>
      <w:r w:rsidRPr="00183E88" w:rsidR="00435416">
        <w:rPr>
          <w:rFonts w:ascii="IberPangea" w:hAnsi="IberPangea" w:cs="IberPangea"/>
        </w:rPr>
        <w:t>Registered charity </w:t>
      </w:r>
    </w:p>
    <w:p w:rsidRPr="00183E88" w:rsidR="00435416" w:rsidP="00435416" w:rsidRDefault="00000000" w14:paraId="7F8017AB" w14:textId="77777777">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435416">
            <w:rPr>
              <w:rFonts w:hint="eastAsia" w:ascii="MS Gothic" w:hAnsi="MS Gothic" w:eastAsia="MS Gothic" w:cs="IberPangea"/>
            </w:rPr>
            <w:t>☐</w:t>
          </w:r>
        </w:sdtContent>
      </w:sdt>
      <w:r w:rsidRPr="00183E88" w:rsidR="00435416">
        <w:rPr>
          <w:rFonts w:ascii="IberPangea" w:hAnsi="IberPangea" w:cs="IberPangea"/>
        </w:rPr>
        <w:t>Community Interest Company</w:t>
      </w:r>
      <w:r w:rsidR="00435416">
        <w:rPr>
          <w:rFonts w:ascii="IberPangea" w:hAnsi="IberPangea" w:cs="IberPangea"/>
        </w:rPr>
        <w:t xml:space="preserve"> (CIC)</w:t>
      </w:r>
      <w:r w:rsidRPr="00183E88" w:rsidR="00435416">
        <w:rPr>
          <w:rFonts w:ascii="IberPangea" w:hAnsi="IberPangea" w:cs="IberPangea"/>
        </w:rPr>
        <w:t xml:space="preserve"> </w:t>
      </w:r>
      <w:r w:rsidR="00435416">
        <w:rPr>
          <w:rFonts w:ascii="IberPangea" w:hAnsi="IberPangea" w:cs="IberPangea"/>
        </w:rPr>
        <w:t>or</w:t>
      </w:r>
      <w:r w:rsidRPr="00183E88" w:rsidR="00435416">
        <w:rPr>
          <w:rFonts w:ascii="IberPangea" w:hAnsi="IberPangea" w:cs="IberPangea"/>
        </w:rPr>
        <w:t xml:space="preserve"> other non-profit compan</w:t>
      </w:r>
      <w:r w:rsidR="00435416">
        <w:rPr>
          <w:rFonts w:ascii="IberPangea" w:hAnsi="IberPangea" w:cs="IberPangea"/>
        </w:rPr>
        <w:t>y</w:t>
      </w:r>
      <w:r w:rsidRPr="00183E88" w:rsidR="00435416">
        <w:rPr>
          <w:rFonts w:ascii="IberPangea" w:hAnsi="IberPangea" w:cs="IberPangea"/>
        </w:rPr>
        <w:t xml:space="preserve"> limited by guarantee​ </w:t>
      </w:r>
    </w:p>
    <w:p w:rsidRPr="00183E88" w:rsidR="00435416" w:rsidP="00435416" w:rsidRDefault="00000000" w14:paraId="7018E8AA" w14:textId="77777777">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435416">
            <w:rPr>
              <w:rFonts w:hint="eastAsia" w:ascii="MS Gothic" w:hAnsi="MS Gothic" w:eastAsia="MS Gothic" w:cs="IberPangea"/>
            </w:rPr>
            <w:t>☐</w:t>
          </w:r>
        </w:sdtContent>
      </w:sdt>
      <w:r w:rsidRPr="00183E88" w:rsidR="00435416">
        <w:rPr>
          <w:rFonts w:ascii="IberPangea" w:hAnsi="IberPangea" w:cs="IberPangea"/>
        </w:rPr>
        <w:t>Schedule 2 CIC (limited by shares), Community Benefit Socie</w:t>
      </w:r>
      <w:r w:rsidR="00435416">
        <w:rPr>
          <w:rFonts w:ascii="IberPangea" w:hAnsi="IberPangea" w:cs="IberPangea"/>
        </w:rPr>
        <w:t>ty</w:t>
      </w:r>
      <w:r w:rsidRPr="00183E88" w:rsidR="00435416">
        <w:rPr>
          <w:rFonts w:ascii="IberPangea" w:hAnsi="IberPangea" w:cs="IberPangea"/>
        </w:rPr>
        <w:t xml:space="preserve">, Co-operative, </w:t>
      </w:r>
      <w:r w:rsidR="00435416">
        <w:rPr>
          <w:rFonts w:ascii="IberPangea" w:hAnsi="IberPangea" w:cs="IberPangea"/>
        </w:rPr>
        <w:t>or</w:t>
      </w:r>
      <w:r w:rsidRPr="00183E88" w:rsidR="00435416">
        <w:rPr>
          <w:rFonts w:ascii="IberPangea" w:hAnsi="IberPangea" w:cs="IberPangea"/>
        </w:rPr>
        <w:t xml:space="preserve"> other Mutual – with defined public benefit and not-for-profit aims and restrictive stance on shareholders and dividend payments </w:t>
      </w:r>
    </w:p>
    <w:p w:rsidRPr="00183E88" w:rsidR="00435416" w:rsidP="00435416" w:rsidRDefault="00000000" w14:paraId="06A2B12E" w14:textId="77777777">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435416">
            <w:rPr>
              <w:rFonts w:hint="eastAsia" w:ascii="MS Gothic" w:hAnsi="MS Gothic" w:eastAsia="MS Gothic" w:cs="IberPangea"/>
            </w:rPr>
            <w:t>☐</w:t>
          </w:r>
        </w:sdtContent>
      </w:sdt>
      <w:r w:rsidRPr="00183E88" w:rsidR="00435416">
        <w:rPr>
          <w:rFonts w:ascii="IberPangea" w:hAnsi="IberPangea" w:cs="IberPangea"/>
        </w:rPr>
        <w:t>Other constituted not-for-profit organisation, which can include Community Transport Organisation, Development Trust, CASC, PTA</w:t>
      </w:r>
      <w:proofErr w:type="gramStart"/>
      <w:r w:rsidRPr="00183E88" w:rsidR="00435416">
        <w:rPr>
          <w:rFonts w:ascii="IberPangea" w:hAnsi="IberPangea" w:cs="IberPangea"/>
        </w:rPr>
        <w:t>/“</w:t>
      </w:r>
      <w:proofErr w:type="gramEnd"/>
      <w:r w:rsidRPr="00183E88" w:rsidR="00435416">
        <w:rPr>
          <w:rFonts w:ascii="IberPangea" w:hAnsi="IberPangea" w:cs="IberPangea"/>
        </w:rPr>
        <w:t xml:space="preserve">Friends of” association, </w:t>
      </w:r>
      <w:r w:rsidR="00435416">
        <w:rPr>
          <w:rFonts w:ascii="IberPangea" w:hAnsi="IberPangea" w:cs="IberPangea"/>
        </w:rPr>
        <w:t>or</w:t>
      </w:r>
      <w:r w:rsidRPr="00183E88" w:rsidR="00435416">
        <w:rPr>
          <w:rFonts w:ascii="IberPangea" w:hAnsi="IberPangea" w:cs="IberPangea"/>
        </w:rPr>
        <w:t xml:space="preserve"> other small community group </w:t>
      </w:r>
    </w:p>
    <w:p w:rsidRPr="00183E88" w:rsidR="00435416" w:rsidP="00435416" w:rsidRDefault="00000000" w14:paraId="2A73E916" w14:textId="77777777">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435416">
            <w:rPr>
              <w:rFonts w:hint="eastAsia" w:ascii="MS Gothic" w:hAnsi="MS Gothic" w:eastAsia="MS Gothic" w:cs="IberPangea"/>
            </w:rPr>
            <w:t>☐</w:t>
          </w:r>
        </w:sdtContent>
      </w:sdt>
      <w:r w:rsidRPr="00183E88" w:rsidR="00435416">
        <w:rPr>
          <w:rFonts w:ascii="IberPangea" w:hAnsi="IberPangea" w:cs="IberPangea"/>
        </w:rPr>
        <w:t>Further education college </w:t>
      </w:r>
    </w:p>
    <w:p w:rsidR="00081585" w:rsidP="00D03F36" w:rsidRDefault="00081585" w14:paraId="1BBF2529" w14:textId="77777777">
      <w:pPr>
        <w:spacing w:after="160" w:line="278" w:lineRule="auto"/>
        <w:rPr>
          <w:rFonts w:ascii="IberPangea" w:hAnsi="IberPangea" w:cs="IberPangea" w:eastAsiaTheme="majorEastAsia"/>
          <w:color w:val="008C38"/>
          <w:sz w:val="24"/>
          <w:szCs w:val="24"/>
        </w:rPr>
      </w:pPr>
    </w:p>
    <w:p w:rsidR="0039785D" w:rsidP="00D03F36" w:rsidRDefault="0039785D" w14:paraId="0E6D5E8B" w14:textId="77777777">
      <w:pPr>
        <w:spacing w:after="160" w:line="278" w:lineRule="auto"/>
        <w:rPr>
          <w:rFonts w:ascii="IberPangea" w:hAnsi="IberPangea" w:cs="IberPangea" w:eastAsiaTheme="majorEastAsia"/>
          <w:color w:val="008C38"/>
          <w:sz w:val="24"/>
          <w:szCs w:val="24"/>
        </w:rPr>
      </w:pPr>
    </w:p>
    <w:p w:rsidR="0039785D" w:rsidP="00D03F36" w:rsidRDefault="0039785D" w14:paraId="23C6259B" w14:textId="77777777">
      <w:pPr>
        <w:spacing w:after="160" w:line="278" w:lineRule="auto"/>
        <w:rPr>
          <w:rFonts w:ascii="IberPangea" w:hAnsi="IberPangea" w:cs="IberPangea" w:eastAsiaTheme="majorEastAsia"/>
          <w:color w:val="008C38"/>
          <w:sz w:val="24"/>
          <w:szCs w:val="24"/>
        </w:rPr>
      </w:pPr>
    </w:p>
    <w:p w:rsidR="0039785D" w:rsidP="00D03F36" w:rsidRDefault="0039785D" w14:paraId="4B40C90A" w14:textId="77777777">
      <w:pPr>
        <w:spacing w:after="160" w:line="278" w:lineRule="auto"/>
        <w:rPr>
          <w:rFonts w:ascii="IberPangea" w:hAnsi="IberPangea" w:cs="IberPangea" w:eastAsiaTheme="majorEastAsia"/>
          <w:color w:val="008C38"/>
          <w:sz w:val="24"/>
          <w:szCs w:val="24"/>
        </w:rPr>
      </w:pPr>
    </w:p>
    <w:p w:rsidR="0039785D" w:rsidP="00D03F36" w:rsidRDefault="0039785D" w14:paraId="7232B51A" w14:textId="77777777">
      <w:pPr>
        <w:spacing w:after="160" w:line="278" w:lineRule="auto"/>
        <w:rPr>
          <w:rFonts w:ascii="IberPangea" w:hAnsi="IberPangea" w:cs="IberPangea" w:eastAsiaTheme="majorEastAsia"/>
          <w:color w:val="008C38"/>
          <w:sz w:val="24"/>
          <w:szCs w:val="24"/>
        </w:rPr>
      </w:pPr>
    </w:p>
    <w:p w:rsidR="0039785D" w:rsidP="00D03F36" w:rsidRDefault="0039785D" w14:paraId="12489310" w14:textId="77777777">
      <w:pPr>
        <w:spacing w:after="160" w:line="278" w:lineRule="auto"/>
        <w:rPr>
          <w:rFonts w:ascii="IberPangea" w:hAnsi="IberPangea" w:cs="IberPangea" w:eastAsiaTheme="majorEastAsia"/>
          <w:color w:val="008C38"/>
          <w:sz w:val="24"/>
          <w:szCs w:val="24"/>
        </w:rPr>
      </w:pPr>
    </w:p>
    <w:p w:rsidR="0039785D" w:rsidP="00D03F36" w:rsidRDefault="0039785D" w14:paraId="4C366CC0" w14:textId="77777777">
      <w:pPr>
        <w:spacing w:after="160" w:line="278" w:lineRule="auto"/>
        <w:rPr>
          <w:rFonts w:ascii="IberPangea" w:hAnsi="IberPangea" w:cs="IberPangea" w:eastAsiaTheme="majorEastAsia"/>
          <w:color w:val="008C38"/>
          <w:sz w:val="24"/>
          <w:szCs w:val="24"/>
        </w:rPr>
      </w:pPr>
    </w:p>
    <w:p w:rsidR="00504134" w:rsidP="00D03F36" w:rsidRDefault="00907968" w14:paraId="45F8C2F7" w14:textId="053E9067">
      <w:pPr>
        <w:spacing w:after="160" w:line="278" w:lineRule="auto"/>
        <w:rPr>
          <w:rFonts w:ascii="IberPangea" w:hAnsi="IberPangea" w:cs="IberPangea"/>
          <w:kern w:val="2"/>
          <w14:ligatures w14:val="standardContextual"/>
        </w:rPr>
      </w:pPr>
      <w:r w:rsidRPr="007F215D">
        <w:rPr>
          <w:rFonts w:ascii="IberPangea" w:hAnsi="IberPangea" w:cs="IberPangea" w:eastAsiaTheme="majorEastAsia"/>
          <w:color w:val="008C38"/>
          <w:sz w:val="24"/>
          <w:szCs w:val="24"/>
        </w:rPr>
        <w:t>Please provide a b</w:t>
      </w:r>
      <w:r w:rsidRPr="007F215D" w:rsidR="00504134">
        <w:rPr>
          <w:rFonts w:ascii="IberPangea" w:hAnsi="IberPangea" w:cs="IberPangea" w:eastAsiaTheme="majorEastAsia"/>
          <w:color w:val="008C38"/>
          <w:sz w:val="24"/>
          <w:szCs w:val="24"/>
        </w:rPr>
        <w:t>rief descrip</w:t>
      </w:r>
      <w:r w:rsidRPr="007F215D" w:rsidR="00047354">
        <w:rPr>
          <w:rFonts w:ascii="IberPangea" w:hAnsi="IberPangea" w:cs="IberPangea" w:eastAsiaTheme="majorEastAsia"/>
          <w:color w:val="008C38"/>
          <w:sz w:val="24"/>
          <w:szCs w:val="24"/>
        </w:rPr>
        <w:t>tion of your organisation</w:t>
      </w:r>
      <w:r w:rsidRPr="007F215D" w:rsidR="00AE1EF4">
        <w:rPr>
          <w:rFonts w:ascii="IberPangea" w:hAnsi="IberPangea" w:cs="IberPangea" w:eastAsiaTheme="majorEastAsia"/>
          <w:color w:val="008C38"/>
          <w:sz w:val="24"/>
          <w:szCs w:val="24"/>
        </w:rPr>
        <w:t>.</w:t>
      </w:r>
      <w:r w:rsidRPr="00D03F36" w:rsidR="00AE1EF4">
        <w:rPr>
          <w:rFonts w:ascii="IberPangea" w:hAnsi="IberPangea" w:cs="IberPangea"/>
          <w:kern w:val="2"/>
          <w14:ligatures w14:val="standardContextual"/>
        </w:rPr>
        <w:t xml:space="preserve"> (For </w:t>
      </w:r>
      <w:r w:rsidRPr="00D03F36" w:rsidR="00FA3450">
        <w:rPr>
          <w:rFonts w:ascii="IberPangea" w:hAnsi="IberPangea" w:cs="IberPangea"/>
          <w:kern w:val="2"/>
          <w14:ligatures w14:val="standardContextual"/>
        </w:rPr>
        <w:t>example,</w:t>
      </w:r>
      <w:r w:rsidRPr="00D03F36" w:rsidR="00AE1EF4">
        <w:rPr>
          <w:rFonts w:ascii="IberPangea" w:hAnsi="IberPangea" w:cs="IberPangea"/>
          <w:kern w:val="2"/>
          <w14:ligatures w14:val="standardContextual"/>
        </w:rPr>
        <w:t xml:space="preserve"> what is your mission statement, what do you </w:t>
      </w:r>
      <w:r w:rsidRPr="00D03F36" w:rsidR="000A43BC">
        <w:rPr>
          <w:rFonts w:ascii="IberPangea" w:hAnsi="IberPangea" w:cs="IberPangea"/>
          <w:kern w:val="2"/>
          <w14:ligatures w14:val="standardContextual"/>
        </w:rPr>
        <w:t>deliver/provide</w:t>
      </w:r>
      <w:r w:rsidRPr="00D03F36" w:rsidR="00AE1EF4">
        <w:rPr>
          <w:rFonts w:ascii="IberPangea" w:hAnsi="IberPangea" w:cs="IberPangea"/>
          <w:kern w:val="2"/>
          <w14:ligatures w14:val="standardContextual"/>
        </w:rPr>
        <w:t>, who do you support or what are you setting out to achieve (</w:t>
      </w:r>
      <w:r w:rsidRPr="00D03F36" w:rsidR="00047354">
        <w:rPr>
          <w:rFonts w:ascii="IberPangea" w:hAnsi="IberPangea" w:cs="IberPangea"/>
          <w:kern w:val="2"/>
          <w14:ligatures w14:val="standardContextual"/>
        </w:rPr>
        <w:t xml:space="preserve">max </w:t>
      </w:r>
      <w:r w:rsidRPr="00D03F36" w:rsidR="00E746B5">
        <w:rPr>
          <w:rFonts w:ascii="IberPangea" w:hAnsi="IberPangea" w:cs="IberPangea"/>
          <w:kern w:val="2"/>
          <w14:ligatures w14:val="standardContextual"/>
        </w:rPr>
        <w:t xml:space="preserve">150 </w:t>
      </w:r>
      <w:r w:rsidRPr="00D03F36" w:rsidR="00504134">
        <w:rPr>
          <w:rFonts w:ascii="IberPangea" w:hAnsi="IberPangea" w:cs="IberPangea"/>
          <w:kern w:val="2"/>
          <w14:ligatures w14:val="standardContextual"/>
        </w:rPr>
        <w:t>words)</w:t>
      </w:r>
    </w:p>
    <w:tbl>
      <w:tblPr>
        <w:tblStyle w:val="TableGrid"/>
        <w:tblW w:w="0" w:type="auto"/>
        <w:tblInd w:w="0" w:type="dxa"/>
        <w:tblLook w:val="04A0" w:firstRow="1" w:lastRow="0" w:firstColumn="1" w:lastColumn="0" w:noHBand="0" w:noVBand="1"/>
      </w:tblPr>
      <w:tblGrid>
        <w:gridCol w:w="9016"/>
      </w:tblGrid>
      <w:tr w:rsidRPr="00407174" w:rsidR="008373A9" w:rsidTr="0039785D" w14:paraId="2D2397AE" w14:textId="77777777">
        <w:trPr>
          <w:trHeight w:val="2970"/>
        </w:trPr>
        <w:bookmarkStart w:name="_Hlk218693861" w:displacedByCustomXml="next" w:id="0"/>
        <w:sdt>
          <w:sdtPr>
            <w:rPr>
              <w:rFonts w:ascii="IberPangea" w:hAnsi="IberPangea" w:cs="IberPangea"/>
              <w:b/>
              <w:bCs/>
            </w:rPr>
            <w:id w:val="777070374"/>
            <w:placeholder>
              <w:docPart w:val="12A21DA43AB344A9975F9CDB4191D31B"/>
            </w:placeholder>
            <w:showingPlcHdr/>
            <w:text/>
          </w:sdtPr>
          <w:sdtContent>
            <w:tc>
              <w:tcPr>
                <w:tcW w:w="9016" w:type="dxa"/>
              </w:tcPr>
              <w:p w:rsidRPr="00407174" w:rsidR="008373A9" w:rsidP="00E40535" w:rsidRDefault="008373A9" w14:paraId="1E43E136" w14:textId="77777777">
                <w:pPr>
                  <w:rPr>
                    <w:rFonts w:ascii="IberPangea" w:hAnsi="IberPangea" w:cs="IberPangea"/>
                    <w:b/>
                    <w:bCs/>
                  </w:rPr>
                </w:pPr>
                <w:r w:rsidRPr="00407174">
                  <w:rPr>
                    <w:rStyle w:val="PlaceholderText"/>
                    <w:rFonts w:ascii="IberPangea" w:hAnsi="IberPangea" w:cs="IberPangea"/>
                  </w:rPr>
                  <w:t>Click or tap here to enter text.</w:t>
                </w:r>
              </w:p>
            </w:tc>
          </w:sdtContent>
        </w:sdt>
      </w:tr>
      <w:bookmarkEnd w:id="0"/>
    </w:tbl>
    <w:p w:rsidRPr="00D03F36" w:rsidR="0032558E" w:rsidP="00D03F36" w:rsidRDefault="0032558E" w14:paraId="66A23FD8" w14:textId="77777777">
      <w:pPr>
        <w:spacing w:after="160" w:line="278" w:lineRule="auto"/>
        <w:rPr>
          <w:rFonts w:ascii="IberPangea" w:hAnsi="IberPangea" w:cs="IberPangea"/>
          <w:kern w:val="2"/>
          <w14:ligatures w14:val="standardContextual"/>
        </w:rPr>
      </w:pPr>
    </w:p>
    <w:p w:rsidRPr="00866F95" w:rsidR="007236F9" w:rsidP="00D03F36" w:rsidRDefault="0081603F" w14:paraId="2957F333" w14:textId="2E4FA8E0">
      <w:pPr>
        <w:spacing w:after="160" w:line="278" w:lineRule="auto"/>
        <w:rPr>
          <w:rFonts w:ascii="IberPangea Text Medium" w:hAnsi="IberPangea Text Medium" w:cs="IberPangea Text Medium" w:eastAsiaTheme="majorEastAsia"/>
          <w:color w:val="008C38"/>
          <w:kern w:val="2"/>
          <w:sz w:val="24"/>
          <w:szCs w:val="24"/>
          <w14:ligatures w14:val="standardContextual"/>
        </w:rPr>
      </w:pPr>
      <w:r w:rsidRPr="00866F95">
        <w:rPr>
          <w:rFonts w:ascii="IberPangea Text Medium" w:hAnsi="IberPangea Text Medium" w:cs="IberPangea Text Medium" w:eastAsiaTheme="majorEastAsia"/>
          <w:color w:val="008C38"/>
          <w:kern w:val="2"/>
          <w:sz w:val="24"/>
          <w:szCs w:val="24"/>
          <w14:ligatures w14:val="standardContextual"/>
        </w:rPr>
        <w:t>What communities do you support?</w:t>
      </w:r>
    </w:p>
    <w:p w:rsidR="00CC601C" w:rsidP="00D03F36" w:rsidRDefault="00777FA7" w14:paraId="628A869F" w14:textId="77777777">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Please list communities or </w:t>
      </w:r>
      <w:r w:rsidRPr="00D03F36" w:rsidR="002106C7">
        <w:rPr>
          <w:rFonts w:ascii="IberPangea" w:hAnsi="IberPangea" w:cs="IberPangea"/>
          <w:kern w:val="2"/>
          <w14:ligatures w14:val="standardContextual"/>
        </w:rPr>
        <w:t xml:space="preserve">geographic </w:t>
      </w:r>
      <w:r w:rsidRPr="00D03F36">
        <w:rPr>
          <w:rFonts w:ascii="IberPangea" w:hAnsi="IberPangea" w:cs="IberPangea"/>
          <w:kern w:val="2"/>
          <w14:ligatures w14:val="standardContextual"/>
        </w:rPr>
        <w:t>areas you support/operate in</w:t>
      </w:r>
      <w:r w:rsidRPr="00D03F36" w:rsidR="00303161">
        <w:rPr>
          <w:rFonts w:ascii="IberPangea" w:hAnsi="IberPangea" w:cs="IberPangea"/>
          <w:kern w:val="2"/>
          <w14:ligatures w14:val="standardContextual"/>
        </w:rPr>
        <w:t xml:space="preserve"> (max 150 words)</w:t>
      </w:r>
      <w:r w:rsidRPr="00D03F36" w:rsidR="002106C7">
        <w:rPr>
          <w:rFonts w:ascii="IberPangea" w:hAnsi="IberPangea" w:cs="IberPangea"/>
          <w:kern w:val="2"/>
          <w14:ligatures w14:val="standardContextual"/>
        </w:rPr>
        <w:t xml:space="preserve">.  </w:t>
      </w:r>
    </w:p>
    <w:tbl>
      <w:tblPr>
        <w:tblStyle w:val="TableGrid"/>
        <w:tblW w:w="0" w:type="auto"/>
        <w:tblInd w:w="0" w:type="dxa"/>
        <w:tblLook w:val="04A0" w:firstRow="1" w:lastRow="0" w:firstColumn="1" w:lastColumn="0" w:noHBand="0" w:noVBand="1"/>
      </w:tblPr>
      <w:tblGrid>
        <w:gridCol w:w="9016"/>
      </w:tblGrid>
      <w:tr w:rsidRPr="00407174" w:rsidR="00CC601C" w:rsidTr="00E40535" w14:paraId="7AF22205" w14:textId="77777777">
        <w:trPr>
          <w:trHeight w:val="2407"/>
        </w:trPr>
        <w:bookmarkStart w:name="_Hlk218693967" w:displacedByCustomXml="next" w:id="1"/>
        <w:sdt>
          <w:sdtPr>
            <w:rPr>
              <w:rFonts w:ascii="IberPangea" w:hAnsi="IberPangea" w:cs="IberPangea"/>
              <w:b/>
              <w:bCs/>
            </w:rPr>
            <w:id w:val="-1271232880"/>
            <w:placeholder>
              <w:docPart w:val="45E1E42BD3B3442C90468E0C027077E5"/>
            </w:placeholder>
            <w:showingPlcHdr/>
            <w:text/>
          </w:sdtPr>
          <w:sdtContent>
            <w:tc>
              <w:tcPr>
                <w:tcW w:w="9016" w:type="dxa"/>
              </w:tcPr>
              <w:p w:rsidRPr="00407174" w:rsidR="00CC601C" w:rsidP="00E40535" w:rsidRDefault="00CC601C" w14:paraId="496320E7" w14:textId="77777777">
                <w:pPr>
                  <w:rPr>
                    <w:rFonts w:ascii="IberPangea" w:hAnsi="IberPangea" w:cs="IberPangea"/>
                    <w:b/>
                    <w:bCs/>
                  </w:rPr>
                </w:pPr>
                <w:r w:rsidRPr="00407174">
                  <w:rPr>
                    <w:rStyle w:val="PlaceholderText"/>
                    <w:rFonts w:ascii="IberPangea" w:hAnsi="IberPangea" w:cs="IberPangea"/>
                  </w:rPr>
                  <w:t>Click or tap here to enter text.</w:t>
                </w:r>
              </w:p>
            </w:tc>
          </w:sdtContent>
        </w:sdt>
      </w:tr>
      <w:bookmarkEnd w:id="1"/>
    </w:tbl>
    <w:p w:rsidR="00CC601C" w:rsidP="00D03F36" w:rsidRDefault="00CC601C" w14:paraId="08E3FCF4" w14:textId="77777777">
      <w:pPr>
        <w:spacing w:after="160" w:line="278" w:lineRule="auto"/>
        <w:rPr>
          <w:rFonts w:ascii="IberPangea" w:hAnsi="IberPangea" w:cs="IberPangea"/>
          <w:kern w:val="2"/>
          <w14:ligatures w14:val="standardContextual"/>
        </w:rPr>
      </w:pPr>
    </w:p>
    <w:p w:rsidRPr="00277A85" w:rsidR="00777FA7" w:rsidP="00D03F36" w:rsidRDefault="002106C7" w14:paraId="053B6080" w14:textId="12494352">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Please confirm th</w:t>
      </w:r>
      <w:r w:rsidRPr="00D03F36" w:rsidR="00916CDA">
        <w:rPr>
          <w:rFonts w:ascii="IberPangea" w:hAnsi="IberPangea" w:cs="IberPangea"/>
          <w:kern w:val="2"/>
          <w14:ligatures w14:val="standardContextual"/>
        </w:rPr>
        <w:t>e eligible community fund area.</w:t>
      </w:r>
      <w:r w:rsidRPr="00D03F36" w:rsidR="00D27531">
        <w:rPr>
          <w:rFonts w:ascii="IberPangea" w:hAnsi="IberPangea" w:cs="IberPangea"/>
          <w:kern w:val="2"/>
          <w14:ligatures w14:val="standardContextual"/>
        </w:rPr>
        <w:t xml:space="preserve"> Please </w:t>
      </w:r>
      <w:r w:rsidRPr="00D03F36" w:rsidR="006665ED">
        <w:rPr>
          <w:rFonts w:ascii="IberPangea" w:hAnsi="IberPangea" w:cs="IberPangea"/>
          <w:kern w:val="2"/>
          <w14:ligatures w14:val="standardContextual"/>
        </w:rPr>
        <w:t xml:space="preserve">refer </w:t>
      </w:r>
      <w:hyperlink w:history="1" r:id="rId16">
        <w:r w:rsidRPr="00D03F36" w:rsidR="006665ED">
          <w:rPr>
            <w:rFonts w:ascii="IberPangea" w:hAnsi="IberPangea" w:cs="IberPangea"/>
            <w:kern w:val="2"/>
            <w14:ligatures w14:val="standardContextual"/>
          </w:rPr>
          <w:t>our website</w:t>
        </w:r>
      </w:hyperlink>
      <w:r w:rsidRPr="00D03F36" w:rsidR="006665ED">
        <w:rPr>
          <w:rFonts w:ascii="IberPangea" w:hAnsi="IberPangea" w:cs="IberPangea"/>
          <w:kern w:val="2"/>
          <w14:ligatures w14:val="standardContextual"/>
        </w:rPr>
        <w:t xml:space="preserve"> </w:t>
      </w:r>
      <w:hyperlink w:history="1" w:anchor="tablist2-tab1" r:id="rId17">
        <w:r w:rsidRPr="007D12ED" w:rsidR="00E05E41">
          <w:rPr>
            <w:rStyle w:val="Hyperlink"/>
            <w:rFonts w:ascii="IberPangea Text" w:hAnsi="IberPangea Text" w:cs="IberPangea Text"/>
            <w:color w:val="0070C0"/>
          </w:rPr>
          <w:t>Community Benefit Funding - SP Energy Networks</w:t>
        </w:r>
      </w:hyperlink>
      <w:r w:rsidR="00305707">
        <w:rPr>
          <w:rFonts w:ascii="IberPangea Text" w:hAnsi="IberPangea Text" w:cs="IberPangea Text"/>
          <w:color w:val="0070C0"/>
        </w:rPr>
        <w:t xml:space="preserve"> </w:t>
      </w:r>
      <w:r w:rsidRPr="00277A85" w:rsidR="00305707">
        <w:rPr>
          <w:rFonts w:ascii="IberPangea" w:hAnsi="IberPangea" w:cs="IberPangea"/>
          <w:kern w:val="2"/>
          <w14:ligatures w14:val="standardContextual"/>
        </w:rPr>
        <w:t>for eligible areas</w:t>
      </w:r>
      <w:r w:rsidRPr="00277A85" w:rsidR="00277A85">
        <w:rPr>
          <w:rFonts w:ascii="IberPangea" w:hAnsi="IberPangea" w:cs="IberPangea"/>
          <w:kern w:val="2"/>
          <w14:ligatures w14:val="standardContextual"/>
        </w:rPr>
        <w:t>.</w:t>
      </w:r>
    </w:p>
    <w:tbl>
      <w:tblPr>
        <w:tblStyle w:val="TableGrid"/>
        <w:tblW w:w="0" w:type="auto"/>
        <w:tblInd w:w="0" w:type="dxa"/>
        <w:tblLook w:val="04A0" w:firstRow="1" w:lastRow="0" w:firstColumn="1" w:lastColumn="0" w:noHBand="0" w:noVBand="1"/>
      </w:tblPr>
      <w:tblGrid>
        <w:gridCol w:w="9016"/>
      </w:tblGrid>
      <w:tr w:rsidRPr="00407174" w:rsidR="00305707" w:rsidTr="00ED0785" w14:paraId="18BFC384" w14:textId="77777777">
        <w:trPr>
          <w:trHeight w:val="760"/>
        </w:trPr>
        <w:sdt>
          <w:sdtPr>
            <w:rPr>
              <w:rFonts w:ascii="IberPangea" w:hAnsi="IberPangea" w:cs="IberPangea"/>
              <w:b/>
              <w:bCs/>
            </w:rPr>
            <w:id w:val="-2109335562"/>
            <w:placeholder>
              <w:docPart w:val="77A52247CBBC4DD3B52F3F0A7CCE2F64"/>
            </w:placeholder>
            <w:showingPlcHdr/>
            <w:text/>
          </w:sdtPr>
          <w:sdtContent>
            <w:tc>
              <w:tcPr>
                <w:tcW w:w="9016" w:type="dxa"/>
              </w:tcPr>
              <w:p w:rsidRPr="00407174" w:rsidR="00305707" w:rsidP="00E40535" w:rsidRDefault="00305707" w14:paraId="41F2C015" w14:textId="77777777">
                <w:pPr>
                  <w:rPr>
                    <w:rFonts w:ascii="IberPangea" w:hAnsi="IberPangea" w:cs="IberPangea"/>
                    <w:b/>
                    <w:bCs/>
                  </w:rPr>
                </w:pPr>
                <w:r w:rsidRPr="00407174">
                  <w:rPr>
                    <w:rStyle w:val="PlaceholderText"/>
                    <w:rFonts w:ascii="IberPangea" w:hAnsi="IberPangea" w:cs="IberPangea"/>
                  </w:rPr>
                  <w:t>Click or tap here to enter text.</w:t>
                </w:r>
              </w:p>
            </w:tc>
          </w:sdtContent>
        </w:sdt>
      </w:tr>
    </w:tbl>
    <w:p w:rsidRPr="00D03F36" w:rsidR="00305707" w:rsidP="00D03F36" w:rsidRDefault="00305707" w14:paraId="25A2E998" w14:textId="77777777">
      <w:pPr>
        <w:spacing w:after="160" w:line="278" w:lineRule="auto"/>
        <w:rPr>
          <w:rFonts w:ascii="IberPangea" w:hAnsi="IberPangea" w:cs="IberPangea"/>
          <w:kern w:val="2"/>
          <w14:ligatures w14:val="standardContextual"/>
        </w:rPr>
      </w:pPr>
    </w:p>
    <w:p w:rsidR="00600490" w:rsidP="00D03F36" w:rsidRDefault="00600490" w14:paraId="31EE2828" w14:textId="77777777">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p>
    <w:p w:rsidR="00600490" w:rsidP="00D03F36" w:rsidRDefault="00600490" w14:paraId="19FC6B8B" w14:textId="77777777">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p>
    <w:p w:rsidR="00600490" w:rsidP="00D03F36" w:rsidRDefault="00600490" w14:paraId="09BE376E" w14:textId="77777777">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p>
    <w:p w:rsidR="00600490" w:rsidP="00D03F36" w:rsidRDefault="00600490" w14:paraId="6A5A9D31" w14:textId="77777777">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p>
    <w:p w:rsidR="00600490" w:rsidP="00D03F36" w:rsidRDefault="00600490" w14:paraId="7B6210A7" w14:textId="77777777">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p>
    <w:p w:rsidRPr="00AC4D42" w:rsidR="003964AA" w:rsidP="00D03F36" w:rsidRDefault="000E58A7" w14:paraId="4207AE27" w14:textId="0B027C18">
      <w:pPr>
        <w:spacing w:after="160" w:line="278" w:lineRule="auto"/>
        <w:rPr>
          <w:rFonts w:ascii="IberPangea Text Medium" w:hAnsi="IberPangea Text Medium" w:cs="IberPangea Text Medium" w:eastAsiaTheme="majorEastAsia"/>
          <w:color w:val="008C38"/>
          <w:kern w:val="2"/>
          <w:sz w:val="28"/>
          <w:szCs w:val="28"/>
          <w:u w:val="single"/>
          <w14:ligatures w14:val="standardContextual"/>
        </w:rPr>
      </w:pPr>
      <w:r w:rsidRPr="00AC4D42">
        <w:rPr>
          <w:rFonts w:ascii="IberPangea Text Medium" w:hAnsi="IberPangea Text Medium" w:cs="IberPangea Text Medium" w:eastAsiaTheme="majorEastAsia"/>
          <w:color w:val="008C38"/>
          <w:kern w:val="2"/>
          <w:sz w:val="28"/>
          <w:szCs w:val="28"/>
          <w:u w:val="single"/>
          <w14:ligatures w14:val="standardContextual"/>
        </w:rPr>
        <w:t xml:space="preserve">Section B – </w:t>
      </w:r>
      <w:r w:rsidRPr="00AC4D42" w:rsidR="008C1CE5">
        <w:rPr>
          <w:rFonts w:ascii="IberPangea Text Medium" w:hAnsi="IberPangea Text Medium" w:cs="IberPangea Text Medium" w:eastAsiaTheme="majorEastAsia"/>
          <w:color w:val="008C38"/>
          <w:kern w:val="2"/>
          <w:sz w:val="28"/>
          <w:szCs w:val="28"/>
          <w:u w:val="single"/>
          <w14:ligatures w14:val="standardContextual"/>
        </w:rPr>
        <w:t>Wor</w:t>
      </w:r>
      <w:r w:rsidRPr="00AC4D42" w:rsidR="007941C0">
        <w:rPr>
          <w:rFonts w:ascii="IberPangea Text Medium" w:hAnsi="IberPangea Text Medium" w:cs="IberPangea Text Medium" w:eastAsiaTheme="majorEastAsia"/>
          <w:color w:val="008C38"/>
          <w:kern w:val="2"/>
          <w:sz w:val="28"/>
          <w:szCs w:val="28"/>
          <w:u w:val="single"/>
          <w14:ligatures w14:val="standardContextual"/>
        </w:rPr>
        <w:t>kshop Scope</w:t>
      </w:r>
    </w:p>
    <w:p w:rsidRPr="00D03F36" w:rsidR="007C500A" w:rsidP="00D03F36" w:rsidRDefault="007C500A" w14:paraId="1E420DE5" w14:textId="3286D351">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We</w:t>
      </w:r>
      <w:r w:rsidR="00266AD0">
        <w:rPr>
          <w:rFonts w:ascii="IberPangea" w:hAnsi="IberPangea" w:cs="IberPangea"/>
          <w:kern w:val="2"/>
          <w14:ligatures w14:val="standardContextual"/>
        </w:rPr>
        <w:t xml:space="preserve"> have</w:t>
      </w:r>
      <w:r w:rsidRPr="00D03F36">
        <w:rPr>
          <w:rFonts w:ascii="IberPangea" w:hAnsi="IberPangea" w:cs="IberPangea"/>
          <w:kern w:val="2"/>
          <w14:ligatures w14:val="standardContextual"/>
        </w:rPr>
        <w:t xml:space="preserve"> designed two types of workshops to support your organisation:</w:t>
      </w:r>
    </w:p>
    <w:p w:rsidRPr="00D03F36" w:rsidR="007C500A" w:rsidP="00D03F36" w:rsidRDefault="007C500A" w14:paraId="671BDE55" w14:textId="05A15ABD">
      <w:pPr>
        <w:spacing w:after="160" w:line="278" w:lineRule="auto"/>
        <w:rPr>
          <w:rFonts w:ascii="IberPangea" w:hAnsi="IberPangea" w:cs="IberPangea"/>
          <w:kern w:val="2"/>
          <w14:ligatures w14:val="standardContextual"/>
        </w:rPr>
      </w:pPr>
      <w:r w:rsidRPr="00266AD0">
        <w:rPr>
          <w:rFonts w:ascii="IberPangea Text Medium" w:hAnsi="IberPangea Text Medium" w:cs="IberPangea Text Medium" w:eastAsiaTheme="majorEastAsia"/>
          <w:color w:val="008C38"/>
          <w:kern w:val="2"/>
          <w:sz w:val="24"/>
          <w:szCs w:val="24"/>
          <w14:ligatures w14:val="standardContextual"/>
        </w:rPr>
        <w:t xml:space="preserve">Category </w:t>
      </w:r>
      <w:r w:rsidR="00DC2EF0">
        <w:rPr>
          <w:rFonts w:ascii="IberPangea Text Medium" w:hAnsi="IberPangea Text Medium" w:cs="IberPangea Text Medium" w:eastAsiaTheme="majorEastAsia"/>
          <w:color w:val="008C38"/>
          <w:kern w:val="2"/>
          <w:sz w:val="24"/>
          <w:szCs w:val="24"/>
          <w14:ligatures w14:val="standardContextual"/>
        </w:rPr>
        <w:t xml:space="preserve">1: </w:t>
      </w:r>
      <w:r w:rsidRPr="00D03F36">
        <w:rPr>
          <w:rFonts w:ascii="IberPangea" w:hAnsi="IberPangea" w:cs="IberPangea"/>
          <w:kern w:val="2"/>
          <w14:ligatures w14:val="standardContextual"/>
        </w:rPr>
        <w:t>Helping your organisation build capacity and prepare to apply for funding.</w:t>
      </w:r>
      <w:r w:rsidRPr="00D03F36" w:rsidR="0090534D">
        <w:rPr>
          <w:rFonts w:ascii="IberPangea" w:hAnsi="IberPangea" w:cs="IberPangea"/>
          <w:kern w:val="2"/>
          <w14:ligatures w14:val="standardContextual"/>
        </w:rPr>
        <w:t xml:space="preserve"> </w:t>
      </w:r>
    </w:p>
    <w:p w:rsidRPr="00D03F36" w:rsidR="007C500A" w:rsidP="00D03F36" w:rsidRDefault="007C500A" w14:paraId="332D6268" w14:textId="56691102">
      <w:pPr>
        <w:spacing w:after="160" w:line="278" w:lineRule="auto"/>
        <w:rPr>
          <w:rFonts w:ascii="IberPangea" w:hAnsi="IberPangea" w:cs="IberPangea"/>
          <w:kern w:val="2"/>
          <w14:ligatures w14:val="standardContextual"/>
        </w:rPr>
      </w:pPr>
      <w:r w:rsidRPr="00AC4D42">
        <w:rPr>
          <w:rFonts w:ascii="IberPangea Text Medium" w:hAnsi="IberPangea Text Medium" w:cs="IberPangea Text Medium" w:eastAsiaTheme="majorEastAsia"/>
          <w:color w:val="008C38"/>
          <w:kern w:val="2"/>
          <w:sz w:val="24"/>
          <w:szCs w:val="24"/>
          <w14:ligatures w14:val="standardContextual"/>
        </w:rPr>
        <w:t>Category 2</w:t>
      </w:r>
      <w:r w:rsidR="00DC2EF0">
        <w:rPr>
          <w:rFonts w:ascii="IberPangea Text Medium" w:hAnsi="IberPangea Text Medium" w:cs="IberPangea Text Medium" w:eastAsiaTheme="majorEastAsia"/>
          <w:color w:val="008C38"/>
          <w:kern w:val="2"/>
          <w:sz w:val="24"/>
          <w:szCs w:val="24"/>
          <w14:ligatures w14:val="standardContextual"/>
        </w:rPr>
        <w:t xml:space="preserve">: </w:t>
      </w:r>
      <w:r w:rsidRPr="00D03F36">
        <w:rPr>
          <w:rFonts w:ascii="IberPangea" w:hAnsi="IberPangea" w:cs="IberPangea"/>
          <w:kern w:val="2"/>
          <w14:ligatures w14:val="standardContextual"/>
        </w:rPr>
        <w:t>Assisting with the development of a specific project aligned with the Local Community Fund themes.</w:t>
      </w:r>
    </w:p>
    <w:p w:rsidR="00D516E2" w:rsidP="00D03F36" w:rsidRDefault="007C500A" w14:paraId="02F21DDE" w14:textId="22F99029">
      <w:pPr>
        <w:spacing w:after="160" w:line="278" w:lineRule="auto"/>
        <w:rPr>
          <w:rFonts w:ascii="IberPangea Text Medium" w:hAnsi="IberPangea Text Medium" w:cs="IberPangea Text Medium" w:eastAsiaTheme="majorEastAsia"/>
          <w:color w:val="008C38"/>
          <w:kern w:val="2"/>
          <w:sz w:val="24"/>
          <w:szCs w:val="24"/>
          <w14:ligatures w14:val="standardContextual"/>
        </w:rPr>
      </w:pPr>
      <w:r w:rsidRPr="00B845B9">
        <w:rPr>
          <w:rFonts w:ascii="IberPangea" w:hAnsi="IberPangea" w:cs="IberPangea"/>
          <w:b/>
          <w:bCs/>
          <w:kern w:val="2"/>
          <w14:ligatures w14:val="standardContextual"/>
        </w:rPr>
        <w:t xml:space="preserve">Please select </w:t>
      </w:r>
      <w:r w:rsidRPr="00953C0B">
        <w:rPr>
          <w:rFonts w:ascii="IberPangea" w:hAnsi="IberPangea" w:cs="IberPangea"/>
          <w:b/>
          <w:bCs/>
          <w:kern w:val="2"/>
          <w:u w:val="single"/>
          <w14:ligatures w14:val="standardContextual"/>
        </w:rPr>
        <w:t>one</w:t>
      </w:r>
      <w:r w:rsidRPr="00B845B9">
        <w:rPr>
          <w:rFonts w:ascii="IberPangea" w:hAnsi="IberPangea" w:cs="IberPangea"/>
          <w:b/>
          <w:bCs/>
          <w:kern w:val="2"/>
          <w14:ligatures w14:val="standardContextual"/>
        </w:rPr>
        <w:t xml:space="preserve"> workshop from </w:t>
      </w:r>
      <w:r w:rsidRPr="00726FD7">
        <w:rPr>
          <w:rFonts w:ascii="IberPangea" w:hAnsi="IberPangea" w:cs="IberPangea"/>
          <w:b/>
          <w:bCs/>
          <w:kern w:val="2"/>
          <w:u w:val="single"/>
          <w14:ligatures w14:val="standardContextual"/>
        </w:rPr>
        <w:t>either</w:t>
      </w:r>
      <w:r w:rsidRPr="00B845B9">
        <w:rPr>
          <w:rFonts w:ascii="IberPangea" w:hAnsi="IberPangea" w:cs="IberPangea"/>
          <w:b/>
          <w:bCs/>
          <w:kern w:val="2"/>
          <w14:ligatures w14:val="standardContextual"/>
        </w:rPr>
        <w:t xml:space="preserve"> the Category 1 or Category 2 list.</w:t>
      </w:r>
      <w:r w:rsidRPr="00B845B9" w:rsidR="00207AB9">
        <w:rPr>
          <w:rFonts w:ascii="IberPangea" w:hAnsi="IberPangea" w:cs="IberPangea"/>
          <w:b/>
          <w:bCs/>
          <w:kern w:val="2"/>
          <w14:ligatures w14:val="standardContextual"/>
        </w:rPr>
        <w:t xml:space="preserve"> </w:t>
      </w:r>
    </w:p>
    <w:p w:rsidRPr="00B845B9" w:rsidR="00207AB9" w:rsidP="00D03F36" w:rsidRDefault="00207AB9" w14:paraId="0B4028A7" w14:textId="791DAFE7">
      <w:pPr>
        <w:spacing w:after="160" w:line="278" w:lineRule="auto"/>
        <w:rPr>
          <w:rFonts w:ascii="IberPangea Text Medium" w:hAnsi="IberPangea Text Medium" w:cs="IberPangea Text Medium" w:eastAsiaTheme="majorEastAsia"/>
          <w:color w:val="008C38"/>
          <w:kern w:val="2"/>
          <w:sz w:val="24"/>
          <w:szCs w:val="24"/>
          <w14:ligatures w14:val="standardContextual"/>
        </w:rPr>
      </w:pPr>
      <w:r w:rsidRPr="00B845B9">
        <w:rPr>
          <w:rFonts w:ascii="IberPangea Text Medium" w:hAnsi="IberPangea Text Medium" w:cs="IberPangea Text Medium" w:eastAsiaTheme="majorEastAsia"/>
          <w:color w:val="008C38"/>
          <w:kern w:val="2"/>
          <w:sz w:val="24"/>
          <w:szCs w:val="24"/>
          <w14:ligatures w14:val="standardContextual"/>
        </w:rPr>
        <w:t>Category 1 – Organisation Support</w:t>
      </w:r>
    </w:p>
    <w:tbl>
      <w:tblPr>
        <w:tblStyle w:val="TableGrid"/>
        <w:tblW w:w="0" w:type="auto"/>
        <w:tblInd w:w="0" w:type="dxa"/>
        <w:tblLook w:val="04A0" w:firstRow="1" w:lastRow="0" w:firstColumn="1" w:lastColumn="0" w:noHBand="0" w:noVBand="1"/>
      </w:tblPr>
      <w:tblGrid>
        <w:gridCol w:w="2257"/>
        <w:gridCol w:w="3267"/>
        <w:gridCol w:w="3492"/>
      </w:tblGrid>
      <w:tr w:rsidRPr="00D03F36" w:rsidR="001468B3" w:rsidTr="004A0C82" w14:paraId="6182E483" w14:textId="22005F21">
        <w:tc>
          <w:tcPr>
            <w:tcW w:w="2257" w:type="dxa"/>
            <w:shd w:val="clear" w:color="auto" w:fill="F2F2F2" w:themeFill="background1" w:themeFillShade="F2"/>
          </w:tcPr>
          <w:p w:rsidRPr="00D03F36" w:rsidR="001468B3" w:rsidP="00D03F36" w:rsidRDefault="001468B3" w14:paraId="45853E0F" w14:textId="17CAD5D8">
            <w:pPr>
              <w:spacing w:after="160" w:line="278" w:lineRule="auto"/>
              <w:rPr>
                <w:rFonts w:ascii="IberPangea" w:hAnsi="IberPangea" w:cs="IberPangea" w:eastAsiaTheme="minorHAnsi"/>
                <w:kern w:val="2"/>
                <w:sz w:val="22"/>
                <w:szCs w:val="22"/>
                <w:lang w:eastAsia="en-US"/>
                <w14:ligatures w14:val="standardContextual"/>
              </w:rPr>
            </w:pPr>
            <w:bookmarkStart w:name="_Hlk218695516" w:id="2"/>
            <w:r w:rsidRPr="005B37E0">
              <w:rPr>
                <w:rFonts w:ascii="IberPangea Text Medium" w:hAnsi="IberPangea Text Medium" w:cs="IberPangea Text Medium" w:eastAsiaTheme="majorEastAsia"/>
                <w:color w:val="008C38"/>
                <w:kern w:val="2"/>
                <w:sz w:val="24"/>
                <w:szCs w:val="24"/>
                <w:lang w:eastAsia="en-US"/>
                <w14:ligatures w14:val="standardContextual"/>
              </w:rPr>
              <w:t>Workshop themes</w:t>
            </w:r>
          </w:p>
        </w:tc>
        <w:tc>
          <w:tcPr>
            <w:tcW w:w="3267" w:type="dxa"/>
            <w:shd w:val="clear" w:color="auto" w:fill="F2F2F2" w:themeFill="background1" w:themeFillShade="F2"/>
          </w:tcPr>
          <w:p w:rsidRPr="00D03F36" w:rsidR="001468B3" w:rsidP="00D03F36" w:rsidRDefault="001468B3" w14:paraId="23AA90D4" w14:textId="2E305C0A">
            <w:pPr>
              <w:spacing w:after="160" w:line="278" w:lineRule="auto"/>
              <w:rPr>
                <w:rFonts w:ascii="IberPangea" w:hAnsi="IberPangea" w:cs="IberPangea" w:eastAsiaTheme="minorHAnsi"/>
                <w:kern w:val="2"/>
                <w:sz w:val="22"/>
                <w:szCs w:val="22"/>
                <w:lang w:eastAsia="en-US"/>
                <w14:ligatures w14:val="standardContextual"/>
              </w:rPr>
            </w:pPr>
            <w:r w:rsidRPr="005B37E0">
              <w:rPr>
                <w:rFonts w:ascii="IberPangea Text Medium" w:hAnsi="IberPangea Text Medium" w:cs="IberPangea Text Medium" w:eastAsiaTheme="majorEastAsia"/>
                <w:color w:val="008C38"/>
                <w:kern w:val="2"/>
                <w:sz w:val="24"/>
                <w:szCs w:val="24"/>
                <w:lang w:eastAsia="en-US"/>
                <w14:ligatures w14:val="standardContextual"/>
              </w:rPr>
              <w:t xml:space="preserve">Workshops </w:t>
            </w:r>
            <w:r w:rsidR="00C5644F">
              <w:rPr>
                <w:rFonts w:ascii="IberPangea Text Medium" w:hAnsi="IberPangea Text Medium" w:cs="IberPangea Text Medium" w:eastAsiaTheme="majorEastAsia"/>
                <w:color w:val="008C38"/>
                <w:kern w:val="2"/>
                <w:sz w:val="24"/>
                <w:szCs w:val="24"/>
                <w:lang w:eastAsia="en-US"/>
                <w14:ligatures w14:val="standardContextual"/>
              </w:rPr>
              <w:t>ideas</w:t>
            </w:r>
          </w:p>
        </w:tc>
        <w:tc>
          <w:tcPr>
            <w:tcW w:w="3492" w:type="dxa"/>
            <w:shd w:val="clear" w:color="auto" w:fill="F2F2F2" w:themeFill="background1" w:themeFillShade="F2"/>
          </w:tcPr>
          <w:p w:rsidRPr="00C5644F" w:rsidR="005B37E0" w:rsidP="00D03F36" w:rsidRDefault="005B37E0" w14:paraId="6A1E99AF" w14:textId="568E8B7F">
            <w:pPr>
              <w:spacing w:after="160" w:line="278" w:lineRule="auto"/>
              <w:rPr>
                <w:rFonts w:ascii="IberPangea Text Medium" w:hAnsi="IberPangea Text Medium" w:cs="IberPangea Text Medium" w:eastAsiaTheme="majorEastAsia"/>
                <w:color w:val="008C38"/>
                <w:kern w:val="2"/>
                <w:sz w:val="24"/>
                <w:szCs w:val="24"/>
                <w:lang w:eastAsia="en-US"/>
                <w14:ligatures w14:val="standardContextual"/>
              </w:rPr>
            </w:pPr>
            <w:r w:rsidRPr="00C5644F">
              <w:rPr>
                <w:rFonts w:ascii="IberPangea Text Medium" w:hAnsi="IberPangea Text Medium" w:cs="IberPangea Text Medium" w:eastAsiaTheme="majorEastAsia"/>
                <w:color w:val="008C38"/>
                <w:kern w:val="2"/>
                <w:sz w:val="24"/>
                <w:szCs w:val="24"/>
                <w:lang w:eastAsia="en-US"/>
                <w14:ligatures w14:val="standardContextual"/>
              </w:rPr>
              <w:t>Chosen workshop</w:t>
            </w:r>
          </w:p>
          <w:p w:rsidR="001468B3" w:rsidP="00D03F36" w:rsidRDefault="006F48BE" w14:paraId="034E2792" w14:textId="0C2FA625">
            <w:p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 xml:space="preserve">Please use this column to indicate your chosen </w:t>
            </w:r>
            <w:r w:rsidR="007175F1">
              <w:rPr>
                <w:rFonts w:ascii="IberPangea" w:hAnsi="IberPangea" w:cs="IberPangea"/>
                <w:kern w:val="2"/>
                <w14:ligatures w14:val="standardContextual"/>
              </w:rPr>
              <w:t xml:space="preserve">workshop theme and any </w:t>
            </w:r>
            <w:r w:rsidR="005B37E0">
              <w:rPr>
                <w:rFonts w:ascii="IberPangea" w:hAnsi="IberPangea" w:cs="IberPangea"/>
                <w:kern w:val="2"/>
                <w14:ligatures w14:val="standardContextual"/>
              </w:rPr>
              <w:t>specific</w:t>
            </w:r>
            <w:r w:rsidR="007175F1">
              <w:rPr>
                <w:rFonts w:ascii="IberPangea" w:hAnsi="IberPangea" w:cs="IberPangea"/>
                <w:kern w:val="2"/>
                <w14:ligatures w14:val="standardContextual"/>
              </w:rPr>
              <w:t xml:space="preserve"> areas you would like </w:t>
            </w:r>
            <w:r w:rsidR="005B37E0">
              <w:rPr>
                <w:rFonts w:ascii="IberPangea" w:hAnsi="IberPangea" w:cs="IberPangea"/>
                <w:kern w:val="2"/>
                <w14:ligatures w14:val="standardContextual"/>
              </w:rPr>
              <w:t xml:space="preserve">covered.  Please note you should </w:t>
            </w:r>
            <w:r w:rsidRPr="00C5644F" w:rsidR="005B37E0">
              <w:rPr>
                <w:rFonts w:ascii="IberPangea" w:hAnsi="IberPangea" w:cs="IberPangea"/>
                <w:b/>
                <w:bCs/>
                <w:kern w:val="2"/>
                <w14:ligatures w14:val="standardContextual"/>
              </w:rPr>
              <w:t>complete only one box</w:t>
            </w:r>
            <w:r w:rsidR="005B37E0">
              <w:rPr>
                <w:rFonts w:ascii="IberPangea" w:hAnsi="IberPangea" w:cs="IberPangea"/>
                <w:kern w:val="2"/>
                <w14:ligatures w14:val="standardContextual"/>
              </w:rPr>
              <w:t xml:space="preserve"> for your chosen theme.</w:t>
            </w:r>
            <w:r w:rsidR="00C5644F">
              <w:rPr>
                <w:rFonts w:ascii="IberPangea" w:hAnsi="IberPangea" w:cs="IberPangea"/>
                <w:kern w:val="2"/>
                <w14:ligatures w14:val="standardContextual"/>
              </w:rPr>
              <w:t xml:space="preserve"> Leave the others blank</w:t>
            </w:r>
          </w:p>
        </w:tc>
      </w:tr>
      <w:tr w:rsidRPr="00D03F36" w:rsidR="001468B3" w:rsidTr="005B37E0" w14:paraId="5610E54C" w14:textId="3CD2527F">
        <w:tc>
          <w:tcPr>
            <w:tcW w:w="2257" w:type="dxa"/>
          </w:tcPr>
          <w:p w:rsidRPr="00D03F36" w:rsidR="001468B3" w:rsidP="00D03F36" w:rsidRDefault="001468B3" w14:paraId="2A1C99A4" w14:textId="67695832">
            <w:pPr>
              <w:spacing w:after="160" w:line="278" w:lineRule="auto"/>
              <w:rPr>
                <w:rFonts w:ascii="IberPangea" w:hAnsi="IberPangea" w:cs="IberPangea" w:eastAsiaTheme="minorHAnsi"/>
                <w:kern w:val="2"/>
                <w:sz w:val="22"/>
                <w:szCs w:val="22"/>
                <w:lang w:eastAsia="en-US"/>
                <w14:ligatures w14:val="standardContextual"/>
              </w:rPr>
            </w:pPr>
            <w:r w:rsidRPr="00D03F36">
              <w:rPr>
                <w:rFonts w:ascii="IberPangea" w:hAnsi="IberPangea" w:cs="IberPangea" w:eastAsiaTheme="minorHAnsi"/>
                <w:kern w:val="2"/>
                <w:sz w:val="22"/>
                <w:szCs w:val="22"/>
                <w:lang w:eastAsia="en-US"/>
                <w14:ligatures w14:val="standardContextual"/>
              </w:rPr>
              <w:t>Community Structures and Plans</w:t>
            </w:r>
          </w:p>
        </w:tc>
        <w:tc>
          <w:tcPr>
            <w:tcW w:w="3267" w:type="dxa"/>
          </w:tcPr>
          <w:p w:rsidRPr="00B00DF9" w:rsidR="001468B3" w:rsidP="00B00DF9" w:rsidRDefault="001468B3" w14:paraId="08ED01C0" w14:textId="77777777">
            <w:pPr>
              <w:pStyle w:val="ListParagraph"/>
              <w:numPr>
                <w:ilvl w:val="0"/>
                <w:numId w:val="39"/>
              </w:numPr>
              <w:spacing w:after="160" w:line="278" w:lineRule="auto"/>
              <w:rPr>
                <w:rFonts w:ascii="IberPangea" w:hAnsi="IberPangea" w:cs="IberPangea" w:eastAsiaTheme="minorHAnsi"/>
                <w:kern w:val="2"/>
                <w:lang w:eastAsia="en-US"/>
                <w14:ligatures w14:val="standardContextual"/>
              </w:rPr>
            </w:pPr>
            <w:r w:rsidRPr="00B00DF9">
              <w:rPr>
                <w:rFonts w:ascii="IberPangea" w:hAnsi="IberPangea" w:cs="IberPangea" w:eastAsiaTheme="minorHAnsi"/>
                <w:kern w:val="2"/>
                <w:lang w:eastAsia="en-US"/>
                <w14:ligatures w14:val="standardContextual"/>
              </w:rPr>
              <w:t>Community structures and community led decision making</w:t>
            </w:r>
          </w:p>
          <w:p w:rsidRPr="00B00DF9" w:rsidR="001468B3" w:rsidP="00B00DF9" w:rsidRDefault="001468B3" w14:paraId="0768E777" w14:textId="77777777">
            <w:pPr>
              <w:pStyle w:val="ListParagraph"/>
              <w:numPr>
                <w:ilvl w:val="0"/>
                <w:numId w:val="39"/>
              </w:numPr>
              <w:spacing w:after="160" w:line="278" w:lineRule="auto"/>
              <w:rPr>
                <w:rFonts w:ascii="IberPangea" w:hAnsi="IberPangea" w:cs="IberPangea" w:eastAsiaTheme="minorHAnsi"/>
                <w:kern w:val="2"/>
                <w:lang w:eastAsia="en-US"/>
                <w14:ligatures w14:val="standardContextual"/>
              </w:rPr>
            </w:pPr>
            <w:r w:rsidRPr="00B00DF9">
              <w:rPr>
                <w:rFonts w:ascii="IberPangea" w:hAnsi="IberPangea" w:cs="IberPangea" w:eastAsiaTheme="minorHAnsi"/>
                <w:kern w:val="2"/>
                <w:lang w:eastAsia="en-US"/>
                <w14:ligatures w14:val="standardContextual"/>
              </w:rPr>
              <w:t>Recruiting community group members and project volunteers</w:t>
            </w:r>
          </w:p>
          <w:p w:rsidRPr="00B00DF9" w:rsidR="001468B3" w:rsidP="00B00DF9" w:rsidRDefault="001468B3" w14:paraId="5E8462FF" w14:textId="77777777">
            <w:pPr>
              <w:pStyle w:val="ListParagraph"/>
              <w:numPr>
                <w:ilvl w:val="0"/>
                <w:numId w:val="39"/>
              </w:numPr>
              <w:spacing w:after="160" w:line="278" w:lineRule="auto"/>
              <w:rPr>
                <w:rFonts w:ascii="IberPangea" w:hAnsi="IberPangea" w:cs="IberPangea" w:eastAsiaTheme="minorHAnsi"/>
                <w:kern w:val="2"/>
                <w:lang w:eastAsia="en-US"/>
                <w14:ligatures w14:val="standardContextual"/>
              </w:rPr>
            </w:pPr>
            <w:r w:rsidRPr="00B00DF9">
              <w:rPr>
                <w:rFonts w:ascii="IberPangea" w:hAnsi="IberPangea" w:cs="IberPangea" w:eastAsiaTheme="minorHAnsi"/>
                <w:kern w:val="2"/>
                <w:lang w:eastAsia="en-US"/>
                <w14:ligatures w14:val="standardContextual"/>
              </w:rPr>
              <w:t xml:space="preserve">Developing Community plans </w:t>
            </w:r>
          </w:p>
          <w:p w:rsidRPr="00D03F36" w:rsidR="001468B3" w:rsidP="00833B98" w:rsidRDefault="001468B3" w14:paraId="263EE62C" w14:textId="75336E96">
            <w:pPr>
              <w:pStyle w:val="ListParagraph"/>
              <w:numPr>
                <w:ilvl w:val="0"/>
                <w:numId w:val="39"/>
              </w:numPr>
              <w:spacing w:after="160" w:line="278" w:lineRule="auto"/>
              <w:rPr>
                <w:rFonts w:ascii="IberPangea" w:hAnsi="IberPangea" w:cs="IberPangea" w:eastAsiaTheme="minorHAnsi"/>
                <w:kern w:val="2"/>
                <w:sz w:val="22"/>
                <w:szCs w:val="22"/>
                <w:lang w:eastAsia="en-US"/>
                <w14:ligatures w14:val="standardContextual"/>
              </w:rPr>
            </w:pPr>
            <w:r w:rsidRPr="00B00DF9">
              <w:rPr>
                <w:rFonts w:ascii="IberPangea" w:hAnsi="IberPangea" w:cs="IberPangea" w:eastAsiaTheme="minorHAnsi"/>
                <w:kern w:val="2"/>
                <w:lang w:eastAsia="en-US"/>
                <w14:ligatures w14:val="standardContextual"/>
              </w:rPr>
              <w:t xml:space="preserve">Other – please let us know if you have something specific which has not been mentioned. </w:t>
            </w:r>
          </w:p>
        </w:tc>
        <w:sdt>
          <w:sdtPr>
            <w:rPr>
              <w:rFonts w:ascii="IberPangea" w:hAnsi="IberPangea" w:cs="IberPangea"/>
              <w:b/>
              <w:bCs/>
            </w:rPr>
            <w:id w:val="441187583"/>
            <w:placeholder>
              <w:docPart w:val="467E6BE1D89B4011AD6738ED906D2343"/>
            </w:placeholder>
            <w:showingPlcHdr/>
            <w:text/>
          </w:sdtPr>
          <w:sdtContent>
            <w:tc>
              <w:tcPr>
                <w:tcW w:w="3492" w:type="dxa"/>
              </w:tcPr>
              <w:p w:rsidRPr="00B00DF9" w:rsidR="001468B3" w:rsidP="007D6DDC" w:rsidRDefault="007D6DDC" w14:paraId="6BB398CB" w14:textId="12FCE1E9">
                <w:pPr>
                  <w:pStyle w:val="ListParagraph"/>
                  <w:spacing w:after="160" w:line="278" w:lineRule="auto"/>
                  <w:ind w:left="0"/>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D03F36" w:rsidR="001468B3" w:rsidTr="005B37E0" w14:paraId="6CF3A020" w14:textId="79CE7350">
        <w:trPr>
          <w:trHeight w:val="2154"/>
        </w:trPr>
        <w:tc>
          <w:tcPr>
            <w:tcW w:w="2257" w:type="dxa"/>
          </w:tcPr>
          <w:p w:rsidRPr="00D03F36" w:rsidR="001468B3" w:rsidP="00D03F36" w:rsidRDefault="001468B3" w14:paraId="51A6A152" w14:textId="0923F683">
            <w:pPr>
              <w:spacing w:after="160" w:line="278" w:lineRule="auto"/>
              <w:rPr>
                <w:rFonts w:ascii="IberPangea" w:hAnsi="IberPangea" w:cs="IberPangea" w:eastAsiaTheme="minorHAnsi"/>
                <w:kern w:val="2"/>
                <w:sz w:val="22"/>
                <w:szCs w:val="22"/>
                <w:lang w:eastAsia="en-US"/>
                <w14:ligatures w14:val="standardContextual"/>
              </w:rPr>
            </w:pPr>
            <w:r w:rsidRPr="00D03F36">
              <w:rPr>
                <w:rFonts w:ascii="IberPangea" w:hAnsi="IberPangea" w:cs="IberPangea" w:eastAsiaTheme="minorHAnsi"/>
                <w:kern w:val="2"/>
                <w:sz w:val="22"/>
                <w:szCs w:val="22"/>
                <w:lang w:eastAsia="en-US"/>
                <w14:ligatures w14:val="standardContextual"/>
              </w:rPr>
              <w:t>Governance</w:t>
            </w:r>
          </w:p>
        </w:tc>
        <w:tc>
          <w:tcPr>
            <w:tcW w:w="3267" w:type="dxa"/>
          </w:tcPr>
          <w:p w:rsidRPr="00833B98" w:rsidR="001468B3" w:rsidP="00833B98" w:rsidRDefault="001468B3" w14:paraId="180EB010" w14:textId="7777777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833B98">
              <w:rPr>
                <w:rFonts w:ascii="IberPangea" w:hAnsi="IberPangea" w:cs="IberPangea" w:eastAsiaTheme="minorHAnsi"/>
                <w:kern w:val="2"/>
                <w:lang w:eastAsia="en-US"/>
                <w14:ligatures w14:val="standardContextual"/>
              </w:rPr>
              <w:t xml:space="preserve">Developing a strong board </w:t>
            </w:r>
          </w:p>
          <w:p w:rsidRPr="00833B98" w:rsidR="001468B3" w:rsidP="00833B98" w:rsidRDefault="001468B3" w14:paraId="06850B04" w14:textId="7777777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833B98">
              <w:rPr>
                <w:rFonts w:ascii="IberPangea" w:hAnsi="IberPangea" w:cs="IberPangea" w:eastAsiaTheme="minorHAnsi"/>
                <w:kern w:val="2"/>
                <w:lang w:eastAsia="en-US"/>
                <w14:ligatures w14:val="standardContextual"/>
              </w:rPr>
              <w:t>Providing clear reports</w:t>
            </w:r>
          </w:p>
          <w:p w:rsidRPr="00833B98" w:rsidR="001468B3" w:rsidP="00833B98" w:rsidRDefault="001468B3" w14:paraId="39044A95" w14:textId="2BC3FF4A">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833B98">
              <w:rPr>
                <w:rFonts w:ascii="IberPangea" w:hAnsi="IberPangea" w:cs="IberPangea" w:eastAsiaTheme="minorHAnsi"/>
                <w:kern w:val="2"/>
                <w:lang w:eastAsia="en-US"/>
                <w14:ligatures w14:val="standardContextual"/>
              </w:rPr>
              <w:t xml:space="preserve">Board communication </w:t>
            </w:r>
          </w:p>
          <w:p w:rsidRPr="00833B98" w:rsidR="001468B3" w:rsidP="00833B98" w:rsidRDefault="001468B3" w14:paraId="74ADFD75" w14:textId="19258DBB">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833B98">
              <w:rPr>
                <w:rFonts w:ascii="IberPangea" w:hAnsi="IberPangea" w:cs="IberPangea" w:eastAsiaTheme="minorHAnsi"/>
                <w:kern w:val="2"/>
                <w:lang w:eastAsia="en-US"/>
                <w14:ligatures w14:val="standardContextual"/>
              </w:rPr>
              <w:t>Board recruitment</w:t>
            </w:r>
          </w:p>
          <w:p w:rsidRPr="00D03F36" w:rsidR="001468B3" w:rsidP="00612C3A" w:rsidRDefault="001468B3" w14:paraId="0087988A" w14:textId="191F8008">
            <w:pPr>
              <w:pStyle w:val="ListParagraph"/>
              <w:numPr>
                <w:ilvl w:val="0"/>
                <w:numId w:val="40"/>
              </w:numPr>
              <w:spacing w:after="160" w:line="278" w:lineRule="auto"/>
              <w:rPr>
                <w:rFonts w:ascii="IberPangea" w:hAnsi="IberPangea" w:cs="IberPangea" w:eastAsiaTheme="minorHAnsi"/>
                <w:kern w:val="2"/>
                <w:sz w:val="22"/>
                <w:szCs w:val="22"/>
                <w:lang w:eastAsia="en-US"/>
                <w14:ligatures w14:val="standardContextual"/>
              </w:rPr>
            </w:pPr>
            <w:r w:rsidRPr="00833B98">
              <w:rPr>
                <w:rFonts w:ascii="IberPangea" w:hAnsi="IberPangea" w:cs="IberPangea" w:eastAsiaTheme="minorHAnsi"/>
                <w:kern w:val="2"/>
                <w:lang w:eastAsia="en-US"/>
                <w14:ligatures w14:val="standardContextual"/>
              </w:rPr>
              <w:t>Other – please let us know if you have something specific which has not been mentioned above.</w:t>
            </w:r>
          </w:p>
        </w:tc>
        <w:sdt>
          <w:sdtPr>
            <w:rPr>
              <w:rFonts w:ascii="IberPangea" w:hAnsi="IberPangea" w:cs="IberPangea"/>
              <w:b/>
              <w:bCs/>
            </w:rPr>
            <w:id w:val="-1955854210"/>
            <w:placeholder>
              <w:docPart w:val="CDC5F54C9ACA4427B5674B32A5B479B7"/>
            </w:placeholder>
            <w:showingPlcHdr/>
            <w:text/>
          </w:sdtPr>
          <w:sdtContent>
            <w:tc>
              <w:tcPr>
                <w:tcW w:w="3492" w:type="dxa"/>
              </w:tcPr>
              <w:p w:rsidRPr="007D6DDC" w:rsidR="001468B3" w:rsidP="007D6DDC" w:rsidRDefault="007D6DDC" w14:paraId="002AC146" w14:textId="1104D027">
                <w:pPr>
                  <w:pStyle w:val="ListParagraph"/>
                  <w:spacing w:after="160" w:line="278" w:lineRule="auto"/>
                  <w:ind w:left="0"/>
                  <w:rPr>
                    <w:rStyle w:val="PlaceholderText"/>
                  </w:rPr>
                </w:pPr>
                <w:r w:rsidRPr="00407174">
                  <w:rPr>
                    <w:rStyle w:val="PlaceholderText"/>
                    <w:rFonts w:ascii="IberPangea" w:hAnsi="IberPangea" w:cs="IberPangea"/>
                  </w:rPr>
                  <w:t>Click or tap here to enter text.</w:t>
                </w:r>
              </w:p>
            </w:tc>
          </w:sdtContent>
        </w:sdt>
      </w:tr>
      <w:tr w:rsidRPr="00D03F36" w:rsidR="001468B3" w:rsidTr="005B37E0" w14:paraId="48C27411" w14:textId="1EBE2116">
        <w:tc>
          <w:tcPr>
            <w:tcW w:w="2257" w:type="dxa"/>
          </w:tcPr>
          <w:p w:rsidRPr="00D03F36" w:rsidR="001468B3" w:rsidP="00D03F36" w:rsidRDefault="001468B3" w14:paraId="6B2953AC" w14:textId="2D163997">
            <w:pPr>
              <w:spacing w:after="160" w:line="278" w:lineRule="auto"/>
              <w:rPr>
                <w:rFonts w:ascii="IberPangea" w:hAnsi="IberPangea" w:cs="IberPangea" w:eastAsiaTheme="minorHAnsi"/>
                <w:kern w:val="2"/>
                <w:sz w:val="22"/>
                <w:szCs w:val="22"/>
                <w:lang w:eastAsia="en-US"/>
                <w14:ligatures w14:val="standardContextual"/>
              </w:rPr>
            </w:pPr>
            <w:r w:rsidRPr="00D03F36">
              <w:rPr>
                <w:rFonts w:ascii="IberPangea" w:hAnsi="IberPangea" w:cs="IberPangea" w:eastAsiaTheme="minorHAnsi"/>
                <w:kern w:val="2"/>
                <w:sz w:val="22"/>
                <w:szCs w:val="22"/>
                <w:lang w:eastAsia="en-US"/>
                <w14:ligatures w14:val="standardContextual"/>
              </w:rPr>
              <w:t>Finance</w:t>
            </w:r>
          </w:p>
        </w:tc>
        <w:tc>
          <w:tcPr>
            <w:tcW w:w="3267" w:type="dxa"/>
          </w:tcPr>
          <w:p w:rsidRPr="00E929C9" w:rsidR="001468B3" w:rsidP="00E929C9" w:rsidRDefault="001468B3" w14:paraId="644B77B1" w14:textId="7777777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Cash flow forecasting</w:t>
            </w:r>
          </w:p>
          <w:p w:rsidRPr="00E929C9" w:rsidR="001468B3" w:rsidP="00E929C9" w:rsidRDefault="001468B3" w14:paraId="3E3B9CDD" w14:textId="7777777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 xml:space="preserve">Managing a budget </w:t>
            </w:r>
          </w:p>
          <w:p w:rsidRPr="00E929C9" w:rsidR="001468B3" w:rsidP="00E929C9" w:rsidRDefault="001468B3" w14:paraId="0FFDA2C7" w14:textId="7777777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Tools and resources</w:t>
            </w:r>
          </w:p>
          <w:p w:rsidRPr="00D03F36" w:rsidR="001468B3" w:rsidP="00D516E2" w:rsidRDefault="001468B3" w14:paraId="2B7BD5B6" w14:textId="11A1483A">
            <w:pPr>
              <w:pStyle w:val="ListParagraph"/>
              <w:numPr>
                <w:ilvl w:val="0"/>
                <w:numId w:val="40"/>
              </w:numPr>
              <w:spacing w:after="160" w:line="278" w:lineRule="auto"/>
              <w:rPr>
                <w:rFonts w:ascii="IberPangea" w:hAnsi="IberPangea" w:cs="IberPangea" w:eastAsiaTheme="minorHAnsi"/>
                <w:kern w:val="2"/>
                <w:sz w:val="22"/>
                <w:szCs w:val="22"/>
                <w:lang w:eastAsia="en-US"/>
                <w14:ligatures w14:val="standardContextual"/>
              </w:rPr>
            </w:pPr>
            <w:r w:rsidRPr="00E929C9">
              <w:rPr>
                <w:rFonts w:ascii="IberPangea" w:hAnsi="IberPangea" w:cs="IberPangea" w:eastAsiaTheme="minorHAnsi"/>
                <w:kern w:val="2"/>
                <w:lang w:eastAsia="en-US"/>
                <w14:ligatures w14:val="standardContextual"/>
              </w:rPr>
              <w:t>Other – please let us know if you have something specific which has not been mentioned above</w:t>
            </w:r>
            <w:r w:rsidRPr="00D03F36">
              <w:rPr>
                <w:rFonts w:ascii="IberPangea" w:hAnsi="IberPangea" w:cs="IberPangea" w:eastAsiaTheme="minorHAnsi"/>
                <w:kern w:val="2"/>
                <w:sz w:val="22"/>
                <w:szCs w:val="22"/>
                <w:lang w:eastAsia="en-US"/>
                <w14:ligatures w14:val="standardContextual"/>
              </w:rPr>
              <w:t>.</w:t>
            </w:r>
          </w:p>
        </w:tc>
        <w:sdt>
          <w:sdtPr>
            <w:rPr>
              <w:rFonts w:ascii="IberPangea" w:hAnsi="IberPangea" w:cs="IberPangea"/>
              <w:b/>
              <w:bCs/>
            </w:rPr>
            <w:id w:val="-138579878"/>
            <w:placeholder>
              <w:docPart w:val="2BEFEE912C2A464895579F6D34D00FB1"/>
            </w:placeholder>
            <w:showingPlcHdr/>
            <w:text/>
          </w:sdtPr>
          <w:sdtContent>
            <w:tc>
              <w:tcPr>
                <w:tcW w:w="3492" w:type="dxa"/>
              </w:tcPr>
              <w:p w:rsidRPr="00D03F36" w:rsidR="001468B3" w:rsidP="00D03F36" w:rsidRDefault="007D6DDC" w14:paraId="7F0803D8" w14:textId="47E9DB4F">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D03F36" w:rsidR="001468B3" w:rsidTr="005B37E0" w14:paraId="79EB9048" w14:textId="4A5C15CC">
        <w:tc>
          <w:tcPr>
            <w:tcW w:w="2257" w:type="dxa"/>
          </w:tcPr>
          <w:p w:rsidRPr="00D03F36" w:rsidR="001468B3" w:rsidP="00D03F36" w:rsidRDefault="001468B3" w14:paraId="4DE5A335" w14:textId="306B06E0">
            <w:pPr>
              <w:spacing w:after="160" w:line="278" w:lineRule="auto"/>
              <w:rPr>
                <w:rFonts w:ascii="IberPangea" w:hAnsi="IberPangea" w:cs="IberPangea" w:eastAsiaTheme="minorHAnsi"/>
                <w:kern w:val="2"/>
                <w:sz w:val="22"/>
                <w:szCs w:val="22"/>
                <w:lang w:eastAsia="en-US"/>
                <w14:ligatures w14:val="standardContextual"/>
              </w:rPr>
            </w:pPr>
            <w:r w:rsidRPr="00D03F36">
              <w:rPr>
                <w:rFonts w:ascii="IberPangea" w:hAnsi="IberPangea" w:cs="IberPangea" w:eastAsiaTheme="minorHAnsi"/>
                <w:kern w:val="2"/>
                <w:sz w:val="22"/>
                <w:szCs w:val="22"/>
                <w:lang w:eastAsia="en-US"/>
                <w14:ligatures w14:val="standardContextual"/>
              </w:rPr>
              <w:t xml:space="preserve">Marketing Outreach and Communications </w:t>
            </w:r>
          </w:p>
          <w:p w:rsidRPr="00D03F36" w:rsidR="001468B3" w:rsidP="00D03F36" w:rsidRDefault="001468B3" w14:paraId="49217737" w14:textId="77777777">
            <w:pPr>
              <w:spacing w:after="160" w:line="278" w:lineRule="auto"/>
              <w:rPr>
                <w:rFonts w:ascii="IberPangea" w:hAnsi="IberPangea" w:cs="IberPangea" w:eastAsiaTheme="minorHAnsi"/>
                <w:kern w:val="2"/>
                <w:sz w:val="22"/>
                <w:szCs w:val="22"/>
                <w:lang w:eastAsia="en-US"/>
                <w14:ligatures w14:val="standardContextual"/>
              </w:rPr>
            </w:pPr>
          </w:p>
        </w:tc>
        <w:tc>
          <w:tcPr>
            <w:tcW w:w="3267" w:type="dxa"/>
          </w:tcPr>
          <w:p w:rsidRPr="00E929C9" w:rsidR="001468B3" w:rsidP="00E929C9" w:rsidRDefault="001468B3" w14:paraId="0BADF99C" w14:textId="7777777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Using the right and most accessible marketing tools</w:t>
            </w:r>
          </w:p>
          <w:p w:rsidRPr="00E929C9" w:rsidR="001468B3" w:rsidP="00E929C9" w:rsidRDefault="001468B3" w14:paraId="2C4D8C12" w14:textId="14F395FF">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Community and stakeholder engagement</w:t>
            </w:r>
          </w:p>
          <w:p w:rsidRPr="00E929C9" w:rsidR="001468B3" w:rsidP="00E929C9" w:rsidRDefault="001468B3" w14:paraId="3603636F" w14:textId="5FCE0A36">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Developing a communication plan</w:t>
            </w:r>
          </w:p>
          <w:p w:rsidRPr="00D03F36" w:rsidR="001468B3" w:rsidP="00D516E2" w:rsidRDefault="001468B3" w14:paraId="23E7426A" w14:textId="77083C77">
            <w:pPr>
              <w:pStyle w:val="ListParagraph"/>
              <w:numPr>
                <w:ilvl w:val="0"/>
                <w:numId w:val="40"/>
              </w:numPr>
              <w:spacing w:after="160" w:line="278" w:lineRule="auto"/>
              <w:rPr>
                <w:rFonts w:ascii="IberPangea" w:hAnsi="IberPangea" w:cs="IberPangea" w:eastAsiaTheme="minorHAnsi"/>
                <w:kern w:val="2"/>
                <w:sz w:val="22"/>
                <w:szCs w:val="22"/>
                <w:lang w:eastAsia="en-US"/>
                <w14:ligatures w14:val="standardContextual"/>
              </w:rPr>
            </w:pPr>
            <w:r w:rsidRPr="00E929C9">
              <w:rPr>
                <w:rFonts w:ascii="IberPangea" w:hAnsi="IberPangea" w:cs="IberPangea" w:eastAsiaTheme="minorHAnsi"/>
                <w:kern w:val="2"/>
                <w:lang w:eastAsia="en-US"/>
                <w14:ligatures w14:val="standardContextual"/>
              </w:rPr>
              <w:t>Other – please let us know if you have something specific which has not been mentioned above.</w:t>
            </w:r>
          </w:p>
        </w:tc>
        <w:sdt>
          <w:sdtPr>
            <w:rPr>
              <w:rFonts w:ascii="IberPangea" w:hAnsi="IberPangea" w:cs="IberPangea"/>
              <w:b/>
              <w:bCs/>
            </w:rPr>
            <w:id w:val="-1816251141"/>
            <w:placeholder>
              <w:docPart w:val="C4554B9F44F243B28F122471F46746BB"/>
            </w:placeholder>
            <w:showingPlcHdr/>
            <w:text/>
          </w:sdtPr>
          <w:sdtContent>
            <w:tc>
              <w:tcPr>
                <w:tcW w:w="3492" w:type="dxa"/>
              </w:tcPr>
              <w:p w:rsidRPr="00D03F36" w:rsidR="001468B3" w:rsidP="00D03F36" w:rsidRDefault="007D6DDC" w14:paraId="49BD1138" w14:textId="67F49D8D">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D03F36" w:rsidR="001468B3" w:rsidTr="005B37E0" w14:paraId="57BADF20" w14:textId="4543300E">
        <w:tc>
          <w:tcPr>
            <w:tcW w:w="2257" w:type="dxa"/>
          </w:tcPr>
          <w:p w:rsidRPr="00D03F36" w:rsidR="001468B3" w:rsidP="00D03F36" w:rsidRDefault="001468B3" w14:paraId="78A1EC33" w14:textId="7E6AAAC1">
            <w:pPr>
              <w:spacing w:after="160" w:line="278" w:lineRule="auto"/>
              <w:rPr>
                <w:rFonts w:ascii="IberPangea" w:hAnsi="IberPangea" w:cs="IberPangea" w:eastAsiaTheme="minorHAnsi"/>
                <w:kern w:val="2"/>
                <w:sz w:val="22"/>
                <w:szCs w:val="22"/>
                <w:lang w:eastAsia="en-US"/>
                <w14:ligatures w14:val="standardContextual"/>
              </w:rPr>
            </w:pPr>
            <w:r w:rsidRPr="00D03F36">
              <w:rPr>
                <w:rFonts w:ascii="IberPangea" w:hAnsi="IberPangea" w:cs="IberPangea" w:eastAsiaTheme="minorHAnsi"/>
                <w:kern w:val="2"/>
                <w:sz w:val="22"/>
                <w:szCs w:val="22"/>
                <w:lang w:eastAsia="en-US"/>
                <w14:ligatures w14:val="standardContextual"/>
              </w:rPr>
              <w:t>Project Planning</w:t>
            </w:r>
          </w:p>
        </w:tc>
        <w:tc>
          <w:tcPr>
            <w:tcW w:w="3267" w:type="dxa"/>
          </w:tcPr>
          <w:p w:rsidRPr="00E929C9" w:rsidR="001468B3" w:rsidP="00E929C9" w:rsidRDefault="001468B3" w14:paraId="272C79A5" w14:textId="1443201F">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Setting timelines</w:t>
            </w:r>
          </w:p>
          <w:p w:rsidRPr="00E929C9" w:rsidR="001468B3" w:rsidP="00E929C9" w:rsidRDefault="001468B3" w14:paraId="704372AD" w14:textId="6E340E50">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 xml:space="preserve">Managing risk </w:t>
            </w:r>
          </w:p>
          <w:p w:rsidRPr="00E929C9" w:rsidR="001468B3" w:rsidP="00E929C9" w:rsidRDefault="001468B3" w14:paraId="6693387A" w14:textId="5E161716">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 xml:space="preserve">Legal frameworks </w:t>
            </w:r>
          </w:p>
          <w:p w:rsidRPr="00E929C9" w:rsidR="001468B3" w:rsidP="00E929C9" w:rsidRDefault="001468B3" w14:paraId="76EF5C75" w14:textId="74C50E5C">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Other – please let us know if you have something specific which has not been mentioned above.</w:t>
            </w:r>
          </w:p>
        </w:tc>
        <w:sdt>
          <w:sdtPr>
            <w:rPr>
              <w:rFonts w:ascii="IberPangea" w:hAnsi="IberPangea" w:cs="IberPangea"/>
              <w:b/>
              <w:bCs/>
            </w:rPr>
            <w:id w:val="1299802206"/>
            <w:placeholder>
              <w:docPart w:val="DF998FAA807E4B9B83FDE33A54A6BB68"/>
            </w:placeholder>
            <w:showingPlcHdr/>
            <w:text/>
          </w:sdtPr>
          <w:sdtContent>
            <w:tc>
              <w:tcPr>
                <w:tcW w:w="3492" w:type="dxa"/>
              </w:tcPr>
              <w:p w:rsidRPr="00D03F36" w:rsidR="001468B3" w:rsidP="00D03F36" w:rsidRDefault="007D6DDC" w14:paraId="3D9759DC" w14:textId="1495A2A4">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bookmarkEnd w:id="2"/>
      <w:tr w:rsidRPr="00D03F36" w:rsidR="001468B3" w:rsidTr="005B37E0" w14:paraId="0C3C122F" w14:textId="65B069B1">
        <w:tc>
          <w:tcPr>
            <w:tcW w:w="2257" w:type="dxa"/>
          </w:tcPr>
          <w:p w:rsidRPr="00D03F36" w:rsidR="001468B3" w:rsidP="00D03F36" w:rsidRDefault="001468B3" w14:paraId="01DA99FF" w14:textId="443D5704">
            <w:pPr>
              <w:spacing w:after="160" w:line="278" w:lineRule="auto"/>
              <w:rPr>
                <w:rFonts w:ascii="IberPangea" w:hAnsi="IberPangea" w:cs="IberPangea" w:eastAsiaTheme="minorHAnsi"/>
                <w:kern w:val="2"/>
                <w:sz w:val="22"/>
                <w:szCs w:val="22"/>
                <w:lang w:eastAsia="en-US"/>
                <w14:ligatures w14:val="standardContextual"/>
              </w:rPr>
            </w:pPr>
            <w:r w:rsidRPr="00D03F36">
              <w:rPr>
                <w:rFonts w:ascii="IberPangea" w:hAnsi="IberPangea" w:cs="IberPangea" w:eastAsiaTheme="minorHAnsi"/>
                <w:kern w:val="2"/>
                <w:sz w:val="22"/>
                <w:szCs w:val="22"/>
                <w:lang w:eastAsia="en-US"/>
                <w14:ligatures w14:val="standardContextual"/>
              </w:rPr>
              <w:t>Evaluation and Reporting</w:t>
            </w:r>
          </w:p>
        </w:tc>
        <w:tc>
          <w:tcPr>
            <w:tcW w:w="3267" w:type="dxa"/>
          </w:tcPr>
          <w:p w:rsidRPr="003108D1" w:rsidR="001468B3" w:rsidP="003108D1" w:rsidRDefault="001468B3" w14:paraId="09847124" w14:textId="2F350D1C">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3108D1">
              <w:rPr>
                <w:rFonts w:ascii="IberPangea" w:hAnsi="IberPangea" w:cs="IberPangea" w:eastAsiaTheme="minorHAnsi"/>
                <w:kern w:val="2"/>
                <w:lang w:eastAsia="en-US"/>
                <w14:ligatures w14:val="standardContextual"/>
              </w:rPr>
              <w:t xml:space="preserve">Developing a Theory of Change </w:t>
            </w:r>
          </w:p>
          <w:p w:rsidRPr="00E929C9" w:rsidR="001468B3" w:rsidP="00E929C9" w:rsidRDefault="001468B3" w14:paraId="1700C286" w14:textId="574D713E">
            <w:pPr>
              <w:pStyle w:val="ListParagraph"/>
              <w:numPr>
                <w:ilvl w:val="0"/>
                <w:numId w:val="40"/>
              </w:numPr>
              <w:spacing w:after="160" w:line="278" w:lineRule="auto"/>
              <w:rPr>
                <w:rFonts w:ascii="IberPangea" w:hAnsi="IberPangea" w:cs="IberPangea" w:eastAsiaTheme="minorEastAsia"/>
                <w:kern w:val="2"/>
                <w:lang w:eastAsia="en-US"/>
                <w14:ligatures w14:val="standardContextual"/>
              </w:rPr>
            </w:pPr>
            <w:r w:rsidRPr="025E1830">
              <w:rPr>
                <w:rFonts w:ascii="IberPangea" w:hAnsi="IberPangea" w:cs="IberPangea" w:eastAsiaTheme="minorEastAsia"/>
                <w:kern w:val="2"/>
                <w:lang w:eastAsia="en-US"/>
                <w14:ligatures w14:val="standardContextual"/>
              </w:rPr>
              <w:t>Collecting quantitative and qualitative data</w:t>
            </w:r>
            <w:r w:rsidR="00DA75C0">
              <w:rPr>
                <w:rFonts w:ascii="IberPangea" w:hAnsi="IberPangea" w:cs="IberPangea" w:eastAsiaTheme="minorEastAsia"/>
                <w:kern w:val="2"/>
                <w:lang w:eastAsia="en-US"/>
                <w14:ligatures w14:val="standardContextual"/>
              </w:rPr>
              <w:t xml:space="preserve"> on</w:t>
            </w:r>
            <w:r w:rsidRPr="025E1830">
              <w:rPr>
                <w:rFonts w:ascii="IberPangea" w:hAnsi="IberPangea" w:cs="IberPangea" w:eastAsiaTheme="minorEastAsia"/>
                <w:kern w:val="2"/>
                <w:lang w:eastAsia="en-US"/>
                <w14:ligatures w14:val="standardContextual"/>
              </w:rPr>
              <w:t xml:space="preserve"> project delivery</w:t>
            </w:r>
          </w:p>
          <w:p w:rsidRPr="00E929C9" w:rsidR="001468B3" w:rsidP="00E929C9" w:rsidRDefault="00B44D51" w14:paraId="4A55A95B" w14:textId="19876859">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Pr>
                <w:rFonts w:ascii="IberPangea" w:hAnsi="IberPangea" w:cs="IberPangea" w:eastAsiaTheme="minorHAnsi"/>
                <w:kern w:val="2"/>
                <w:lang w:eastAsia="en-US"/>
                <w14:ligatures w14:val="standardContextual"/>
              </w:rPr>
              <w:t>R</w:t>
            </w:r>
            <w:r w:rsidRPr="00E929C9" w:rsidR="001468B3">
              <w:rPr>
                <w:rFonts w:ascii="IberPangea" w:hAnsi="IberPangea" w:cs="IberPangea" w:eastAsiaTheme="minorHAnsi"/>
                <w:kern w:val="2"/>
                <w:lang w:eastAsia="en-US"/>
                <w14:ligatures w14:val="standardContextual"/>
              </w:rPr>
              <w:t>eporting and impact reporting</w:t>
            </w:r>
          </w:p>
          <w:p w:rsidRPr="003108D1" w:rsidR="001468B3" w:rsidP="003108D1" w:rsidRDefault="001468B3" w14:paraId="3A528EC6" w14:textId="41DDBD07">
            <w:pPr>
              <w:pStyle w:val="ListParagraph"/>
              <w:numPr>
                <w:ilvl w:val="0"/>
                <w:numId w:val="40"/>
              </w:numPr>
              <w:spacing w:after="160" w:line="278" w:lineRule="auto"/>
              <w:rPr>
                <w:rFonts w:ascii="IberPangea" w:hAnsi="IberPangea" w:cs="IberPangea" w:eastAsiaTheme="minorHAnsi"/>
                <w:kern w:val="2"/>
                <w:lang w:eastAsia="en-US"/>
                <w14:ligatures w14:val="standardContextual"/>
              </w:rPr>
            </w:pPr>
            <w:r w:rsidRPr="00E929C9">
              <w:rPr>
                <w:rFonts w:ascii="IberPangea" w:hAnsi="IberPangea" w:cs="IberPangea" w:eastAsiaTheme="minorHAnsi"/>
                <w:kern w:val="2"/>
                <w:lang w:eastAsia="en-US"/>
                <w14:ligatures w14:val="standardContextual"/>
              </w:rPr>
              <w:t xml:space="preserve">Other – please let us know if you have something specific which has not been mentioned above.  </w:t>
            </w:r>
          </w:p>
        </w:tc>
        <w:sdt>
          <w:sdtPr>
            <w:rPr>
              <w:rFonts w:ascii="IberPangea" w:hAnsi="IberPangea" w:cs="IberPangea"/>
              <w:b/>
              <w:bCs/>
            </w:rPr>
            <w:id w:val="1771816622"/>
            <w:placeholder>
              <w:docPart w:val="712AEAAC9D154219A0F4794D5FC78882"/>
            </w:placeholder>
            <w:showingPlcHdr/>
            <w:text/>
          </w:sdtPr>
          <w:sdtContent>
            <w:tc>
              <w:tcPr>
                <w:tcW w:w="3492" w:type="dxa"/>
              </w:tcPr>
              <w:p w:rsidRPr="00D03F36" w:rsidR="001468B3" w:rsidP="00D03F36" w:rsidRDefault="007D6DDC" w14:paraId="3BD3A18A" w14:textId="2DB7CF93">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bl>
    <w:p w:rsidRPr="00D03F36" w:rsidR="00510010" w:rsidP="00D03F36" w:rsidRDefault="00510010" w14:paraId="613E9A24" w14:textId="77777777">
      <w:pPr>
        <w:spacing w:after="160" w:line="278" w:lineRule="auto"/>
        <w:rPr>
          <w:rFonts w:ascii="IberPangea" w:hAnsi="IberPangea" w:cs="IberPangea"/>
          <w:kern w:val="2"/>
          <w14:ligatures w14:val="standardContextual"/>
        </w:rPr>
      </w:pPr>
    </w:p>
    <w:p w:rsidR="00600490" w:rsidP="00D03F36" w:rsidRDefault="00600490" w14:paraId="63456AAC"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p>
    <w:p w:rsidR="00600490" w:rsidP="00D03F36" w:rsidRDefault="00600490" w14:paraId="7D191F80"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p>
    <w:p w:rsidR="00600490" w:rsidP="00D03F36" w:rsidRDefault="00600490" w14:paraId="1F353B93"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p>
    <w:p w:rsidR="00600490" w:rsidP="00D03F36" w:rsidRDefault="00600490" w14:paraId="743AA672"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p>
    <w:p w:rsidR="00600490" w:rsidP="00D03F36" w:rsidRDefault="00600490" w14:paraId="539CA3CC"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p>
    <w:p w:rsidR="00600490" w:rsidP="00D03F36" w:rsidRDefault="00600490" w14:paraId="56CC8C2D" w14:textId="77777777">
      <w:pPr>
        <w:spacing w:after="160" w:line="278" w:lineRule="auto"/>
        <w:rPr>
          <w:rFonts w:ascii="IberPangea Text Medium" w:hAnsi="IberPangea Text Medium" w:cs="IberPangea Text Medium" w:eastAsiaTheme="majorEastAsia"/>
          <w:color w:val="008C38"/>
          <w:kern w:val="2"/>
          <w:sz w:val="24"/>
          <w:szCs w:val="24"/>
          <w14:ligatures w14:val="standardContextual"/>
        </w:rPr>
      </w:pPr>
    </w:p>
    <w:p w:rsidRPr="008A0625" w:rsidR="001772EA" w:rsidP="00D03F36" w:rsidRDefault="00915EE4" w14:paraId="29AE6A0E" w14:textId="3B44BB27">
      <w:pPr>
        <w:spacing w:after="160" w:line="278" w:lineRule="auto"/>
        <w:rPr>
          <w:rFonts w:ascii="IberPangea Text Medium" w:hAnsi="IberPangea Text Medium" w:cs="IberPangea Text Medium" w:eastAsiaTheme="majorEastAsia"/>
          <w:color w:val="008C38"/>
          <w:kern w:val="2"/>
          <w:sz w:val="24"/>
          <w:szCs w:val="24"/>
          <w14:ligatures w14:val="standardContextual"/>
        </w:rPr>
      </w:pPr>
      <w:r w:rsidRPr="008A0625">
        <w:rPr>
          <w:rFonts w:ascii="IberPangea Text Medium" w:hAnsi="IberPangea Text Medium" w:cs="IberPangea Text Medium" w:eastAsiaTheme="majorEastAsia"/>
          <w:color w:val="008C38"/>
          <w:kern w:val="2"/>
          <w:sz w:val="24"/>
          <w:szCs w:val="24"/>
          <w14:ligatures w14:val="standardContextual"/>
        </w:rPr>
        <w:t>Category 2</w:t>
      </w:r>
      <w:r w:rsidRPr="00D03F36" w:rsidR="00AF3214">
        <w:rPr>
          <w:rFonts w:ascii="IberPangea" w:hAnsi="IberPangea" w:cs="IberPangea"/>
          <w:kern w:val="2"/>
          <w14:ligatures w14:val="standardContextual"/>
        </w:rPr>
        <w:t xml:space="preserve"> – </w:t>
      </w:r>
      <w:r w:rsidRPr="008A0625" w:rsidR="00AF3214">
        <w:rPr>
          <w:rFonts w:ascii="IberPangea Text Medium" w:hAnsi="IberPangea Text Medium" w:cs="IberPangea Text Medium" w:eastAsiaTheme="majorEastAsia"/>
          <w:color w:val="008C38"/>
          <w:kern w:val="2"/>
          <w:sz w:val="24"/>
          <w:szCs w:val="24"/>
          <w14:ligatures w14:val="standardContextual"/>
        </w:rPr>
        <w:t xml:space="preserve">Developing </w:t>
      </w:r>
      <w:r w:rsidRPr="008A0625" w:rsidR="008A0625">
        <w:rPr>
          <w:rFonts w:ascii="IberPangea Text Medium" w:hAnsi="IberPangea Text Medium" w:cs="IberPangea Text Medium" w:eastAsiaTheme="majorEastAsia"/>
          <w:color w:val="008C38"/>
          <w:kern w:val="2"/>
          <w:sz w:val="24"/>
          <w:szCs w:val="24"/>
          <w14:ligatures w14:val="standardContextual"/>
        </w:rPr>
        <w:t>a</w:t>
      </w:r>
      <w:r w:rsidRPr="008A0625" w:rsidR="00AF3214">
        <w:rPr>
          <w:rFonts w:ascii="IberPangea Text Medium" w:hAnsi="IberPangea Text Medium" w:cs="IberPangea Text Medium" w:eastAsiaTheme="majorEastAsia"/>
          <w:color w:val="008C38"/>
          <w:kern w:val="2"/>
          <w:sz w:val="24"/>
          <w:szCs w:val="24"/>
          <w14:ligatures w14:val="standardContextual"/>
        </w:rPr>
        <w:t xml:space="preserve"> </w:t>
      </w:r>
      <w:r w:rsidRPr="008A0625" w:rsidR="005B35FA">
        <w:rPr>
          <w:rFonts w:ascii="IberPangea Text Medium" w:hAnsi="IberPangea Text Medium" w:cs="IberPangea Text Medium" w:eastAsiaTheme="majorEastAsia"/>
          <w:color w:val="008C38"/>
          <w:kern w:val="2"/>
          <w:sz w:val="24"/>
          <w:szCs w:val="24"/>
          <w14:ligatures w14:val="standardContextual"/>
        </w:rPr>
        <w:t>P</w:t>
      </w:r>
      <w:r w:rsidRPr="008A0625" w:rsidR="00AF3214">
        <w:rPr>
          <w:rFonts w:ascii="IberPangea Text Medium" w:hAnsi="IberPangea Text Medium" w:cs="IberPangea Text Medium" w:eastAsiaTheme="majorEastAsia"/>
          <w:color w:val="008C38"/>
          <w:kern w:val="2"/>
          <w:sz w:val="24"/>
          <w:szCs w:val="24"/>
          <w14:ligatures w14:val="standardContextual"/>
        </w:rPr>
        <w:t>roject</w:t>
      </w:r>
    </w:p>
    <w:p w:rsidRPr="00D03F36" w:rsidR="001772EA" w:rsidP="00D03F36" w:rsidRDefault="00A7728B" w14:paraId="40BE07B7" w14:textId="06FC4D99">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SP Energy Networks Local Funding will support projects falling into one or more of the following six themes</w:t>
      </w:r>
      <w:r w:rsidRPr="00D03F36" w:rsidR="00B90C36">
        <w:rPr>
          <w:rFonts w:ascii="IberPangea" w:hAnsi="IberPangea" w:cs="IberPangea"/>
          <w:kern w:val="2"/>
          <w14:ligatures w14:val="standardContextual"/>
        </w:rPr>
        <w:t xml:space="preserve">.  </w:t>
      </w:r>
      <w:r w:rsidRPr="00D03F36" w:rsidR="00871B73">
        <w:rPr>
          <w:rFonts w:ascii="IberPangea" w:hAnsi="IberPangea" w:cs="IberPangea"/>
          <w:kern w:val="2"/>
          <w14:ligatures w14:val="standardContextual"/>
        </w:rPr>
        <w:t>Please indicate if you would like a workshop</w:t>
      </w:r>
      <w:r w:rsidRPr="00D03F36" w:rsidR="005213DE">
        <w:rPr>
          <w:rFonts w:ascii="IberPangea" w:hAnsi="IberPangea" w:cs="IberPangea"/>
          <w:kern w:val="2"/>
          <w14:ligatures w14:val="standardContextual"/>
        </w:rPr>
        <w:t xml:space="preserve"> to</w:t>
      </w:r>
      <w:r w:rsidRPr="00D03F36" w:rsidR="00E44B55">
        <w:rPr>
          <w:rFonts w:ascii="IberPangea" w:hAnsi="IberPangea" w:cs="IberPangea"/>
          <w:kern w:val="2"/>
          <w14:ligatures w14:val="standardContextual"/>
        </w:rPr>
        <w:t xml:space="preserve"> </w:t>
      </w:r>
      <w:r w:rsidRPr="00D03F36" w:rsidR="00A56CBE">
        <w:rPr>
          <w:rFonts w:ascii="IberPangea" w:hAnsi="IberPangea" w:cs="IberPangea"/>
          <w:kern w:val="2"/>
          <w14:ligatures w14:val="standardContextual"/>
        </w:rPr>
        <w:t>he</w:t>
      </w:r>
      <w:r w:rsidRPr="00D03F36" w:rsidR="00360229">
        <w:rPr>
          <w:rFonts w:ascii="IberPangea" w:hAnsi="IberPangea" w:cs="IberPangea"/>
          <w:kern w:val="2"/>
          <w14:ligatures w14:val="standardContextual"/>
        </w:rPr>
        <w:t>lp develop a project</w:t>
      </w:r>
      <w:r w:rsidRPr="00D03F36" w:rsidR="000F4E34">
        <w:rPr>
          <w:rFonts w:ascii="IberPangea" w:hAnsi="IberPangea" w:cs="IberPangea"/>
          <w:kern w:val="2"/>
          <w14:ligatures w14:val="standardContextual"/>
        </w:rPr>
        <w:t xml:space="preserve"> matching one of the</w:t>
      </w:r>
      <w:r w:rsidRPr="00D03F36" w:rsidR="00360229">
        <w:rPr>
          <w:rFonts w:ascii="IberPangea" w:hAnsi="IberPangea" w:cs="IberPangea"/>
          <w:kern w:val="2"/>
          <w14:ligatures w14:val="standardContextual"/>
        </w:rPr>
        <w:t>se</w:t>
      </w:r>
      <w:r w:rsidRPr="00D03F36" w:rsidR="000F4E34">
        <w:rPr>
          <w:rFonts w:ascii="IberPangea" w:hAnsi="IberPangea" w:cs="IberPangea"/>
          <w:kern w:val="2"/>
          <w14:ligatures w14:val="standardContextual"/>
        </w:rPr>
        <w:t xml:space="preserve"> t</w:t>
      </w:r>
      <w:r w:rsidRPr="00D03F36" w:rsidR="00007269">
        <w:rPr>
          <w:rFonts w:ascii="IberPangea" w:hAnsi="IberPangea" w:cs="IberPangea"/>
          <w:kern w:val="2"/>
          <w14:ligatures w14:val="standardContextual"/>
        </w:rPr>
        <w:t>hemes.</w:t>
      </w:r>
      <w:r w:rsidR="001B37F4">
        <w:rPr>
          <w:rFonts w:ascii="IberPangea" w:hAnsi="IberPangea" w:cs="IberPangea"/>
          <w:kern w:val="2"/>
          <w14:ligatures w14:val="standardContextual"/>
        </w:rPr>
        <w:t xml:space="preserve">  </w:t>
      </w:r>
      <w:r w:rsidR="000B1A1C">
        <w:rPr>
          <w:rFonts w:ascii="IberPangea" w:hAnsi="IberPangea" w:cs="IberPangea"/>
          <w:kern w:val="2"/>
          <w14:ligatures w14:val="standardContextual"/>
        </w:rPr>
        <w:t>Again,</w:t>
      </w:r>
      <w:r w:rsidR="001B37F4">
        <w:rPr>
          <w:rFonts w:ascii="IberPangea" w:hAnsi="IberPangea" w:cs="IberPangea"/>
          <w:kern w:val="2"/>
          <w14:ligatures w14:val="standardContextual"/>
        </w:rPr>
        <w:t xml:space="preserve"> please choose</w:t>
      </w:r>
      <w:r w:rsidR="00446180">
        <w:rPr>
          <w:rFonts w:ascii="IberPangea" w:hAnsi="IberPangea" w:cs="IberPangea"/>
          <w:kern w:val="2"/>
          <w14:ligatures w14:val="standardContextual"/>
        </w:rPr>
        <w:t xml:space="preserve"> only</w:t>
      </w:r>
      <w:r w:rsidR="001B37F4">
        <w:rPr>
          <w:rFonts w:ascii="IberPangea" w:hAnsi="IberPangea" w:cs="IberPangea"/>
          <w:kern w:val="2"/>
          <w14:ligatures w14:val="standardContextual"/>
        </w:rPr>
        <w:t xml:space="preserve"> </w:t>
      </w:r>
      <w:r w:rsidRPr="00446180" w:rsidR="001B37F4">
        <w:rPr>
          <w:rFonts w:ascii="IberPangea" w:hAnsi="IberPangea" w:cs="IberPangea"/>
          <w:b/>
          <w:bCs/>
          <w:kern w:val="2"/>
          <w14:ligatures w14:val="standardContextual"/>
        </w:rPr>
        <w:t xml:space="preserve">one </w:t>
      </w:r>
      <w:r w:rsidRPr="00446180" w:rsidR="00446180">
        <w:rPr>
          <w:rFonts w:ascii="IberPangea" w:hAnsi="IberPangea" w:cs="IberPangea"/>
          <w:b/>
          <w:bCs/>
          <w:kern w:val="2"/>
          <w14:ligatures w14:val="standardContextual"/>
        </w:rPr>
        <w:t>theme</w:t>
      </w:r>
      <w:r w:rsidRPr="00446180" w:rsidR="001B37F4">
        <w:rPr>
          <w:rFonts w:ascii="IberPangea" w:hAnsi="IberPangea" w:cs="IberPangea"/>
          <w:b/>
          <w:bCs/>
          <w:kern w:val="2"/>
          <w14:ligatures w14:val="standardContextual"/>
        </w:rPr>
        <w:t xml:space="preserve"> f</w:t>
      </w:r>
      <w:r w:rsidRPr="00446180" w:rsidR="00446180">
        <w:rPr>
          <w:rFonts w:ascii="IberPangea" w:hAnsi="IberPangea" w:cs="IberPangea"/>
          <w:b/>
          <w:bCs/>
          <w:kern w:val="2"/>
          <w14:ligatures w14:val="standardContextual"/>
        </w:rPr>
        <w:t>rom</w:t>
      </w:r>
      <w:r w:rsidRPr="00446180" w:rsidR="001B37F4">
        <w:rPr>
          <w:rFonts w:ascii="IberPangea" w:hAnsi="IberPangea" w:cs="IberPangea"/>
          <w:b/>
          <w:bCs/>
          <w:kern w:val="2"/>
          <w14:ligatures w14:val="standardContextual"/>
        </w:rPr>
        <w:t xml:space="preserve"> category 1 or 2</w:t>
      </w:r>
      <w:r w:rsidRPr="00446180" w:rsidR="00446180">
        <w:rPr>
          <w:rFonts w:ascii="IberPangea" w:hAnsi="IberPangea" w:cs="IberPangea"/>
          <w:b/>
          <w:bCs/>
          <w:kern w:val="2"/>
          <w14:ligatures w14:val="standardContextual"/>
        </w:rPr>
        <w:t xml:space="preserve"> not both.</w:t>
      </w:r>
    </w:p>
    <w:tbl>
      <w:tblPr>
        <w:tblStyle w:val="TableGrid"/>
        <w:tblW w:w="0" w:type="auto"/>
        <w:tblInd w:w="0" w:type="dxa"/>
        <w:tblLook w:val="04A0" w:firstRow="1" w:lastRow="0" w:firstColumn="1" w:lastColumn="0" w:noHBand="0" w:noVBand="1"/>
      </w:tblPr>
      <w:tblGrid>
        <w:gridCol w:w="2257"/>
        <w:gridCol w:w="3267"/>
        <w:gridCol w:w="3492"/>
      </w:tblGrid>
      <w:tr w:rsidR="00446180" w:rsidTr="00E40535" w14:paraId="3A6A5F9B" w14:textId="77777777">
        <w:tc>
          <w:tcPr>
            <w:tcW w:w="2257" w:type="dxa"/>
            <w:shd w:val="clear" w:color="auto" w:fill="F2F2F2" w:themeFill="background1" w:themeFillShade="F2"/>
          </w:tcPr>
          <w:p w:rsidRPr="00D03F36" w:rsidR="00446180" w:rsidP="00E40535" w:rsidRDefault="00446180" w14:paraId="728B0FC5" w14:textId="77777777">
            <w:pPr>
              <w:spacing w:after="160" w:line="278" w:lineRule="auto"/>
              <w:rPr>
                <w:rFonts w:ascii="IberPangea" w:hAnsi="IberPangea" w:cs="IberPangea" w:eastAsiaTheme="minorHAnsi"/>
                <w:kern w:val="2"/>
                <w:sz w:val="22"/>
                <w:szCs w:val="22"/>
                <w:lang w:eastAsia="en-US"/>
                <w14:ligatures w14:val="standardContextual"/>
              </w:rPr>
            </w:pPr>
            <w:r w:rsidRPr="005B37E0">
              <w:rPr>
                <w:rFonts w:ascii="IberPangea Text Medium" w:hAnsi="IberPangea Text Medium" w:cs="IberPangea Text Medium" w:eastAsiaTheme="majorEastAsia"/>
                <w:color w:val="008C38"/>
                <w:kern w:val="2"/>
                <w:sz w:val="24"/>
                <w:szCs w:val="24"/>
                <w:lang w:eastAsia="en-US"/>
                <w14:ligatures w14:val="standardContextual"/>
              </w:rPr>
              <w:t>Workshop themes</w:t>
            </w:r>
          </w:p>
        </w:tc>
        <w:tc>
          <w:tcPr>
            <w:tcW w:w="3267" w:type="dxa"/>
            <w:shd w:val="clear" w:color="auto" w:fill="F2F2F2" w:themeFill="background1" w:themeFillShade="F2"/>
          </w:tcPr>
          <w:p w:rsidRPr="00D03F36" w:rsidR="00446180" w:rsidP="00E40535" w:rsidRDefault="00446180" w14:paraId="5BE8F52C" w14:textId="77777777">
            <w:pPr>
              <w:spacing w:after="160" w:line="278" w:lineRule="auto"/>
              <w:rPr>
                <w:rFonts w:ascii="IberPangea" w:hAnsi="IberPangea" w:cs="IberPangea" w:eastAsiaTheme="minorHAnsi"/>
                <w:kern w:val="2"/>
                <w:sz w:val="22"/>
                <w:szCs w:val="22"/>
                <w:lang w:eastAsia="en-US"/>
                <w14:ligatures w14:val="standardContextual"/>
              </w:rPr>
            </w:pPr>
            <w:r w:rsidRPr="005B37E0">
              <w:rPr>
                <w:rFonts w:ascii="IberPangea Text Medium" w:hAnsi="IberPangea Text Medium" w:cs="IberPangea Text Medium" w:eastAsiaTheme="majorEastAsia"/>
                <w:color w:val="008C38"/>
                <w:kern w:val="2"/>
                <w:sz w:val="24"/>
                <w:szCs w:val="24"/>
                <w:lang w:eastAsia="en-US"/>
                <w14:ligatures w14:val="standardContextual"/>
              </w:rPr>
              <w:t xml:space="preserve">Workshops </w:t>
            </w:r>
            <w:r>
              <w:rPr>
                <w:rFonts w:ascii="IberPangea Text Medium" w:hAnsi="IberPangea Text Medium" w:cs="IberPangea Text Medium" w:eastAsiaTheme="majorEastAsia"/>
                <w:color w:val="008C38"/>
                <w:kern w:val="2"/>
                <w:sz w:val="24"/>
                <w:szCs w:val="24"/>
                <w:lang w:eastAsia="en-US"/>
                <w14:ligatures w14:val="standardContextual"/>
              </w:rPr>
              <w:t>ideas</w:t>
            </w:r>
          </w:p>
        </w:tc>
        <w:tc>
          <w:tcPr>
            <w:tcW w:w="3492" w:type="dxa"/>
            <w:shd w:val="clear" w:color="auto" w:fill="F2F2F2" w:themeFill="background1" w:themeFillShade="F2"/>
          </w:tcPr>
          <w:p w:rsidR="00C77FF1" w:rsidP="00C77FF1" w:rsidRDefault="00446180" w14:paraId="6D34A5DE" w14:textId="77777777">
            <w:pPr>
              <w:spacing w:after="160" w:line="278" w:lineRule="auto"/>
              <w:rPr>
                <w:rFonts w:ascii="IberPangea Text Medium" w:hAnsi="IberPangea Text Medium" w:cs="IberPangea Text Medium" w:eastAsiaTheme="majorEastAsia"/>
                <w:color w:val="008C38"/>
                <w:kern w:val="2"/>
                <w:sz w:val="24"/>
                <w:szCs w:val="24"/>
                <w:lang w:eastAsia="en-US"/>
                <w14:ligatures w14:val="standardContextual"/>
              </w:rPr>
            </w:pPr>
            <w:r w:rsidRPr="00C5644F">
              <w:rPr>
                <w:rFonts w:ascii="IberPangea Text Medium" w:hAnsi="IberPangea Text Medium" w:cs="IberPangea Text Medium" w:eastAsiaTheme="majorEastAsia"/>
                <w:color w:val="008C38"/>
                <w:kern w:val="2"/>
                <w:sz w:val="24"/>
                <w:szCs w:val="24"/>
                <w:lang w:eastAsia="en-US"/>
                <w14:ligatures w14:val="standardContextual"/>
              </w:rPr>
              <w:t>Chosen workshop</w:t>
            </w:r>
          </w:p>
          <w:p w:rsidR="00446180" w:rsidP="00C77FF1" w:rsidRDefault="00446180" w14:paraId="463355AB" w14:textId="39542C4F">
            <w:p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 xml:space="preserve">Please use this column to indicate your chosen workshop theme and any specific areas you would like covered.  Please note you should </w:t>
            </w:r>
            <w:r w:rsidRPr="00C5644F">
              <w:rPr>
                <w:rFonts w:ascii="IberPangea" w:hAnsi="IberPangea" w:cs="IberPangea"/>
                <w:b/>
                <w:bCs/>
                <w:kern w:val="2"/>
                <w14:ligatures w14:val="standardContextual"/>
              </w:rPr>
              <w:t>complete only one box</w:t>
            </w:r>
            <w:r>
              <w:rPr>
                <w:rFonts w:ascii="IberPangea" w:hAnsi="IberPangea" w:cs="IberPangea"/>
                <w:kern w:val="2"/>
                <w14:ligatures w14:val="standardContextual"/>
              </w:rPr>
              <w:t xml:space="preserve"> for your chosen theme. Leave the others blank</w:t>
            </w:r>
          </w:p>
        </w:tc>
      </w:tr>
      <w:tr w:rsidRPr="00B00DF9" w:rsidR="00446180" w:rsidTr="00E40535" w14:paraId="05876ED2" w14:textId="77777777">
        <w:tc>
          <w:tcPr>
            <w:tcW w:w="2257" w:type="dxa"/>
          </w:tcPr>
          <w:p w:rsidRPr="00D03F36" w:rsidR="00446180" w:rsidP="00461FD5" w:rsidRDefault="00DB6869" w14:paraId="1DE29906" w14:textId="7833E47A">
            <w:pPr>
              <w:spacing w:after="160" w:line="278" w:lineRule="auto"/>
              <w:rPr>
                <w:rFonts w:ascii="IberPangea" w:hAnsi="IberPangea" w:cs="IberPangea" w:eastAsiaTheme="minorHAnsi"/>
                <w:kern w:val="2"/>
                <w:sz w:val="22"/>
                <w:szCs w:val="22"/>
                <w:lang w:eastAsia="en-US"/>
                <w14:ligatures w14:val="standardContextual"/>
              </w:rPr>
            </w:pPr>
            <w:r w:rsidRPr="005817DC">
              <w:rPr>
                <w:rFonts w:ascii="IberPangea" w:hAnsi="IberPangea" w:cs="IberPangea" w:eastAsiaTheme="minorHAnsi"/>
                <w:kern w:val="2"/>
                <w:sz w:val="22"/>
                <w:szCs w:val="22"/>
                <w:lang w:eastAsia="en-US"/>
                <w14:ligatures w14:val="standardContextual"/>
              </w:rPr>
              <w:t>Strengthening financial resilience and educational inclusion</w:t>
            </w:r>
            <w:r w:rsidRPr="00D03F36">
              <w:rPr>
                <w:rFonts w:ascii="IberPangea" w:hAnsi="IberPangea" w:cs="IberPangea"/>
                <w:kern w:val="2"/>
                <w14:ligatures w14:val="standardContextual"/>
              </w:rPr>
              <w:t>.</w:t>
            </w:r>
          </w:p>
        </w:tc>
        <w:tc>
          <w:tcPr>
            <w:tcW w:w="3267" w:type="dxa"/>
          </w:tcPr>
          <w:p w:rsidRPr="00461FD5" w:rsidR="00461FD5" w:rsidP="00461FD5" w:rsidRDefault="00461FD5" w14:paraId="693CAD18" w14:textId="77777777">
            <w:pPr>
              <w:pStyle w:val="ListParagraph"/>
              <w:numPr>
                <w:ilvl w:val="0"/>
                <w:numId w:val="43"/>
              </w:numPr>
              <w:spacing w:after="160" w:line="278" w:lineRule="auto"/>
              <w:rPr>
                <w:rFonts w:ascii="IberPangea" w:hAnsi="IberPangea" w:cs="IberPangea"/>
                <w:kern w:val="2"/>
                <w14:ligatures w14:val="standardContextual"/>
              </w:rPr>
            </w:pPr>
            <w:r w:rsidRPr="00461FD5">
              <w:rPr>
                <w:rFonts w:ascii="IberPangea" w:hAnsi="IberPangea" w:cs="IberPangea"/>
                <w:kern w:val="2"/>
                <w14:ligatures w14:val="standardContextual"/>
              </w:rPr>
              <w:t>Relieving pressure on families and financial inequalities</w:t>
            </w:r>
          </w:p>
          <w:p w:rsidRPr="00D03F36" w:rsidR="00446180" w:rsidP="00461FD5" w:rsidRDefault="005817DC" w14:paraId="5E9706F2" w14:textId="6F90666F">
            <w:pPr>
              <w:pStyle w:val="ListParagraph"/>
              <w:numPr>
                <w:ilvl w:val="0"/>
                <w:numId w:val="43"/>
              </w:numPr>
              <w:spacing w:after="160" w:line="278" w:lineRule="auto"/>
              <w:rPr>
                <w:rFonts w:ascii="IberPangea" w:hAnsi="IberPangea" w:cs="IberPangea" w:eastAsiaTheme="minorHAnsi"/>
                <w:kern w:val="2"/>
                <w:sz w:val="22"/>
                <w:szCs w:val="22"/>
                <w:lang w:eastAsia="en-US"/>
                <w14:ligatures w14:val="standardContextual"/>
              </w:rPr>
            </w:pPr>
            <w:r>
              <w:rPr>
                <w:rFonts w:ascii="IberPangea" w:hAnsi="IberPangea" w:cs="IberPangea"/>
                <w:kern w:val="2"/>
                <w14:ligatures w14:val="standardContextual"/>
              </w:rPr>
              <w:t>I</w:t>
            </w:r>
            <w:r w:rsidRPr="00461FD5" w:rsidR="00461FD5">
              <w:rPr>
                <w:rFonts w:ascii="IberPangea" w:hAnsi="IberPangea" w:cs="IberPangea"/>
                <w:kern w:val="2"/>
                <w14:ligatures w14:val="standardContextual"/>
              </w:rPr>
              <w:t>mproving financial literacy and extracurricular learning opportunities for young people</w:t>
            </w:r>
          </w:p>
        </w:tc>
        <w:sdt>
          <w:sdtPr>
            <w:rPr>
              <w:rFonts w:ascii="IberPangea" w:hAnsi="IberPangea" w:cs="IberPangea"/>
              <w:b/>
              <w:bCs/>
            </w:rPr>
            <w:id w:val="2134438411"/>
            <w:placeholder>
              <w:docPart w:val="7690CA28CD4D421CBA9E146C5BAFF417"/>
            </w:placeholder>
            <w:showingPlcHdr/>
            <w:text/>
          </w:sdtPr>
          <w:sdtContent>
            <w:tc>
              <w:tcPr>
                <w:tcW w:w="3492" w:type="dxa"/>
              </w:tcPr>
              <w:p w:rsidRPr="00B00DF9" w:rsidR="00446180" w:rsidP="00E40535" w:rsidRDefault="00446180" w14:paraId="62F253D8" w14:textId="77777777">
                <w:pPr>
                  <w:pStyle w:val="ListParagraph"/>
                  <w:spacing w:after="160" w:line="278" w:lineRule="auto"/>
                  <w:ind w:left="0"/>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7D6DDC" w:rsidR="00446180" w:rsidTr="00301F89" w14:paraId="6A5AD868" w14:textId="77777777">
        <w:trPr>
          <w:trHeight w:val="1559"/>
        </w:trPr>
        <w:tc>
          <w:tcPr>
            <w:tcW w:w="2257" w:type="dxa"/>
          </w:tcPr>
          <w:p w:rsidRPr="00D03F36" w:rsidR="00446180" w:rsidP="00301F89" w:rsidRDefault="004B7166" w14:paraId="37B3309A" w14:textId="5F610A56">
            <w:pPr>
              <w:spacing w:after="160" w:line="278" w:lineRule="auto"/>
              <w:rPr>
                <w:rFonts w:ascii="IberPangea" w:hAnsi="IberPangea" w:cs="IberPangea" w:eastAsiaTheme="minorHAnsi"/>
                <w:kern w:val="2"/>
                <w:sz w:val="22"/>
                <w:szCs w:val="22"/>
                <w:lang w:eastAsia="en-US"/>
                <w14:ligatures w14:val="standardContextual"/>
              </w:rPr>
            </w:pPr>
            <w:r w:rsidRPr="004B7166">
              <w:rPr>
                <w:rFonts w:ascii="IberPangea" w:hAnsi="IberPangea" w:cs="IberPangea" w:eastAsiaTheme="minorHAnsi"/>
                <w:kern w:val="2"/>
                <w:sz w:val="22"/>
                <w:szCs w:val="22"/>
                <w:lang w:eastAsia="en-US"/>
                <w14:ligatures w14:val="standardContextual"/>
              </w:rPr>
              <w:t>Employability support and skills development </w:t>
            </w:r>
          </w:p>
        </w:tc>
        <w:tc>
          <w:tcPr>
            <w:tcW w:w="3267" w:type="dxa"/>
          </w:tcPr>
          <w:p w:rsidR="00CF6232" w:rsidP="004B7166" w:rsidRDefault="004B7166" w14:paraId="04368A9D" w14:textId="77777777">
            <w:pPr>
              <w:pStyle w:val="ListParagraph"/>
              <w:numPr>
                <w:ilvl w:val="0"/>
                <w:numId w:val="43"/>
              </w:numPr>
              <w:spacing w:after="160" w:line="278" w:lineRule="auto"/>
              <w:rPr>
                <w:rFonts w:ascii="IberPangea" w:hAnsi="IberPangea" w:cs="IberPangea"/>
                <w:kern w:val="2"/>
                <w14:ligatures w14:val="standardContextual"/>
              </w:rPr>
            </w:pPr>
            <w:r w:rsidRPr="004B7166">
              <w:rPr>
                <w:rFonts w:ascii="IberPangea" w:hAnsi="IberPangea" w:cs="IberPangea"/>
                <w:kern w:val="2"/>
                <w14:ligatures w14:val="standardContextual"/>
              </w:rPr>
              <w:t> Job readiness</w:t>
            </w:r>
          </w:p>
          <w:p w:rsidR="00CF6232" w:rsidP="004B7166" w:rsidRDefault="00CF6232" w14:paraId="5E5C1A42" w14:textId="77777777">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T</w:t>
            </w:r>
            <w:r w:rsidRPr="004B7166" w:rsidR="004B7166">
              <w:rPr>
                <w:rFonts w:ascii="IberPangea" w:hAnsi="IberPangea" w:cs="IberPangea"/>
                <w:kern w:val="2"/>
                <w14:ligatures w14:val="standardContextual"/>
              </w:rPr>
              <w:t>raining and career support</w:t>
            </w:r>
          </w:p>
          <w:p w:rsidRPr="004B7166" w:rsidR="00446180" w:rsidP="004B7166" w:rsidRDefault="00CF6232" w14:paraId="1F9450FA" w14:textId="506C1AAA">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H</w:t>
            </w:r>
            <w:r w:rsidRPr="004B7166" w:rsidR="004B7166">
              <w:rPr>
                <w:rFonts w:ascii="IberPangea" w:hAnsi="IberPangea" w:cs="IberPangea"/>
                <w:kern w:val="2"/>
                <w14:ligatures w14:val="standardContextual"/>
              </w:rPr>
              <w:t>elp for carers and parents re-entering the workplace.</w:t>
            </w:r>
          </w:p>
        </w:tc>
        <w:sdt>
          <w:sdtPr>
            <w:rPr>
              <w:rFonts w:ascii="IberPangea" w:hAnsi="IberPangea" w:cs="IberPangea"/>
              <w:b/>
              <w:bCs/>
            </w:rPr>
            <w:id w:val="-96400189"/>
            <w:placeholder>
              <w:docPart w:val="9ABCBB26D15D47F7B9B107F79D4DC496"/>
            </w:placeholder>
            <w:showingPlcHdr/>
            <w:text/>
          </w:sdtPr>
          <w:sdtContent>
            <w:tc>
              <w:tcPr>
                <w:tcW w:w="3492" w:type="dxa"/>
              </w:tcPr>
              <w:p w:rsidRPr="007D6DDC" w:rsidR="00446180" w:rsidP="00E40535" w:rsidRDefault="00446180" w14:paraId="17F342EA" w14:textId="77777777">
                <w:pPr>
                  <w:pStyle w:val="ListParagraph"/>
                  <w:spacing w:after="160" w:line="278" w:lineRule="auto"/>
                  <w:ind w:left="0"/>
                  <w:rPr>
                    <w:rStyle w:val="PlaceholderText"/>
                  </w:rPr>
                </w:pPr>
                <w:r w:rsidRPr="00407174">
                  <w:rPr>
                    <w:rStyle w:val="PlaceholderText"/>
                    <w:rFonts w:ascii="IberPangea" w:hAnsi="IberPangea" w:cs="IberPangea"/>
                  </w:rPr>
                  <w:t>Click or tap here to enter text.</w:t>
                </w:r>
              </w:p>
            </w:tc>
          </w:sdtContent>
        </w:sdt>
      </w:tr>
      <w:tr w:rsidRPr="00D03F36" w:rsidR="00446180" w:rsidTr="00E40535" w14:paraId="27F26961" w14:textId="77777777">
        <w:tc>
          <w:tcPr>
            <w:tcW w:w="2257" w:type="dxa"/>
          </w:tcPr>
          <w:p w:rsidRPr="00D03F36" w:rsidR="00446180" w:rsidP="009F5F55" w:rsidRDefault="00525AC1" w14:paraId="3A2CFFF9" w14:textId="7418B2E4">
            <w:pPr>
              <w:spacing w:after="160" w:line="278" w:lineRule="auto"/>
              <w:rPr>
                <w:rFonts w:ascii="IberPangea" w:hAnsi="IberPangea" w:cs="IberPangea" w:eastAsiaTheme="minorHAnsi"/>
                <w:kern w:val="2"/>
                <w:sz w:val="22"/>
                <w:szCs w:val="22"/>
                <w:lang w:eastAsia="en-US"/>
                <w14:ligatures w14:val="standardContextual"/>
              </w:rPr>
            </w:pPr>
            <w:r w:rsidRPr="00525AC1">
              <w:rPr>
                <w:rFonts w:ascii="IberPangea" w:hAnsi="IberPangea" w:cs="IberPangea" w:eastAsiaTheme="minorHAnsi"/>
                <w:kern w:val="2"/>
                <w:sz w:val="22"/>
                <w:szCs w:val="22"/>
                <w:lang w:eastAsia="en-US"/>
                <w14:ligatures w14:val="standardContextual"/>
              </w:rPr>
              <w:t>Social and digital inclusion, wellbeing and active lifestyles </w:t>
            </w:r>
          </w:p>
        </w:tc>
        <w:tc>
          <w:tcPr>
            <w:tcW w:w="3267" w:type="dxa"/>
          </w:tcPr>
          <w:p w:rsidR="00041B25" w:rsidP="00525AC1" w:rsidRDefault="00525AC1" w14:paraId="7449C7C4" w14:textId="77777777">
            <w:pPr>
              <w:pStyle w:val="ListParagraph"/>
              <w:numPr>
                <w:ilvl w:val="0"/>
                <w:numId w:val="43"/>
              </w:num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Reducing isolation</w:t>
            </w:r>
          </w:p>
          <w:p w:rsidR="00041B25" w:rsidP="00525AC1" w:rsidRDefault="00041B25" w14:paraId="58271C06" w14:textId="77777777">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I</w:t>
            </w:r>
            <w:r w:rsidRPr="00D03F36" w:rsidR="00525AC1">
              <w:rPr>
                <w:rFonts w:ascii="IberPangea" w:hAnsi="IberPangea" w:cs="IberPangea"/>
                <w:kern w:val="2"/>
                <w14:ligatures w14:val="standardContextual"/>
              </w:rPr>
              <w:t>mproving mental health</w:t>
            </w:r>
          </w:p>
          <w:p w:rsidRPr="004B7166" w:rsidR="00446180" w:rsidP="00041B25" w:rsidRDefault="00041B25" w14:paraId="45C58B2C" w14:textId="2D4676C6">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E</w:t>
            </w:r>
            <w:r w:rsidRPr="00D03F36" w:rsidR="00525AC1">
              <w:rPr>
                <w:rFonts w:ascii="IberPangea" w:hAnsi="IberPangea" w:cs="IberPangea"/>
                <w:kern w:val="2"/>
                <w14:ligatures w14:val="standardContextual"/>
              </w:rPr>
              <w:t>ncouraging healthy living</w:t>
            </w:r>
          </w:p>
        </w:tc>
        <w:sdt>
          <w:sdtPr>
            <w:rPr>
              <w:rFonts w:ascii="IberPangea" w:hAnsi="IberPangea" w:cs="IberPangea"/>
              <w:b/>
              <w:bCs/>
            </w:rPr>
            <w:id w:val="-703709196"/>
            <w:placeholder>
              <w:docPart w:val="131C677DBC134ADF9ADDB27091B39C6A"/>
            </w:placeholder>
            <w:showingPlcHdr/>
            <w:text/>
          </w:sdtPr>
          <w:sdtContent>
            <w:tc>
              <w:tcPr>
                <w:tcW w:w="3492" w:type="dxa"/>
              </w:tcPr>
              <w:p w:rsidRPr="00D03F36" w:rsidR="00446180" w:rsidP="00E40535" w:rsidRDefault="00446180" w14:paraId="4678EB94" w14:textId="77777777">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D03F36" w:rsidR="00446180" w:rsidTr="00E40535" w14:paraId="0A660A2B" w14:textId="77777777">
        <w:tc>
          <w:tcPr>
            <w:tcW w:w="2257" w:type="dxa"/>
          </w:tcPr>
          <w:p w:rsidRPr="00D03F36" w:rsidR="00446180" w:rsidP="000B1A1C" w:rsidRDefault="009F5F55" w14:paraId="2DB9D987" w14:textId="7D051D98">
            <w:pPr>
              <w:spacing w:after="160" w:line="278" w:lineRule="auto"/>
              <w:rPr>
                <w:rFonts w:ascii="IberPangea" w:hAnsi="IberPangea" w:cs="IberPangea" w:eastAsiaTheme="minorHAnsi"/>
                <w:kern w:val="2"/>
                <w:sz w:val="22"/>
                <w:szCs w:val="22"/>
                <w:lang w:eastAsia="en-US"/>
                <w14:ligatures w14:val="standardContextual"/>
              </w:rPr>
            </w:pPr>
            <w:r w:rsidRPr="009F5F55">
              <w:rPr>
                <w:rFonts w:ascii="IberPangea" w:hAnsi="IberPangea" w:cs="IberPangea" w:eastAsiaTheme="minorHAnsi"/>
                <w:kern w:val="2"/>
                <w:sz w:val="22"/>
                <w:szCs w:val="22"/>
                <w:lang w:eastAsia="en-US"/>
                <w14:ligatures w14:val="standardContextual"/>
              </w:rPr>
              <w:t>Improving community spaces and buildings  </w:t>
            </w:r>
          </w:p>
        </w:tc>
        <w:tc>
          <w:tcPr>
            <w:tcW w:w="3267" w:type="dxa"/>
          </w:tcPr>
          <w:p w:rsidRPr="000B1A1C" w:rsidR="0004597A" w:rsidP="00CD5A6B" w:rsidRDefault="009F5F55" w14:paraId="34EBFC32" w14:textId="2BE218E6">
            <w:pPr>
              <w:pStyle w:val="ListParagraph"/>
              <w:numPr>
                <w:ilvl w:val="0"/>
                <w:numId w:val="43"/>
              </w:numPr>
              <w:spacing w:after="160" w:line="278" w:lineRule="auto"/>
              <w:rPr>
                <w:rFonts w:ascii="IberPangea" w:hAnsi="IberPangea" w:cs="IberPangea"/>
                <w:kern w:val="2"/>
                <w14:ligatures w14:val="standardContextual"/>
              </w:rPr>
            </w:pPr>
            <w:r w:rsidRPr="000B1A1C">
              <w:rPr>
                <w:rFonts w:ascii="IberPangea" w:hAnsi="IberPangea" w:cs="IberPangea"/>
                <w:kern w:val="2"/>
                <w14:ligatures w14:val="standardContextual"/>
              </w:rPr>
              <w:t>Accessibility</w:t>
            </w:r>
            <w:r w:rsidRPr="000B1A1C" w:rsidR="000B1A1C">
              <w:rPr>
                <w:rFonts w:ascii="IberPangea" w:hAnsi="IberPangea" w:cs="IberPangea"/>
                <w:kern w:val="2"/>
                <w14:ligatures w14:val="standardContextual"/>
              </w:rPr>
              <w:t xml:space="preserve"> and safety</w:t>
            </w:r>
          </w:p>
          <w:p w:rsidRPr="00B658CA" w:rsidR="00446180" w:rsidP="00B658CA" w:rsidRDefault="0004597A" w14:paraId="2263C319" w14:textId="7671D4EB">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S</w:t>
            </w:r>
            <w:r w:rsidRPr="00D03F36" w:rsidR="009F5F55">
              <w:rPr>
                <w:rFonts w:ascii="IberPangea" w:hAnsi="IberPangea" w:cs="IberPangea"/>
                <w:kern w:val="2"/>
                <w14:ligatures w14:val="standardContextual"/>
              </w:rPr>
              <w:t>ustainable upgrades, energy and resource efficiency</w:t>
            </w:r>
          </w:p>
        </w:tc>
        <w:sdt>
          <w:sdtPr>
            <w:rPr>
              <w:rFonts w:ascii="IberPangea" w:hAnsi="IberPangea" w:cs="IberPangea"/>
              <w:b/>
              <w:bCs/>
            </w:rPr>
            <w:id w:val="-1135022176"/>
            <w:placeholder>
              <w:docPart w:val="2B5627B22B0446388606FBD44F8BAADD"/>
            </w:placeholder>
            <w:showingPlcHdr/>
            <w:text/>
          </w:sdtPr>
          <w:sdtContent>
            <w:tc>
              <w:tcPr>
                <w:tcW w:w="3492" w:type="dxa"/>
              </w:tcPr>
              <w:p w:rsidRPr="00D03F36" w:rsidR="00446180" w:rsidP="00E40535" w:rsidRDefault="00446180" w14:paraId="68406B6C" w14:textId="77777777">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D03F36" w:rsidR="00446180" w:rsidTr="00E40535" w14:paraId="24466BFA" w14:textId="77777777">
        <w:tc>
          <w:tcPr>
            <w:tcW w:w="2257" w:type="dxa"/>
          </w:tcPr>
          <w:p w:rsidRPr="00D03F36" w:rsidR="00446180" w:rsidP="00B658CA" w:rsidRDefault="00B658CA" w14:paraId="07A0D7BC" w14:textId="1C4AE529">
            <w:pPr>
              <w:spacing w:after="160" w:line="278" w:lineRule="auto"/>
              <w:rPr>
                <w:rFonts w:ascii="IberPangea" w:hAnsi="IberPangea" w:cs="IberPangea" w:eastAsiaTheme="minorHAnsi"/>
                <w:kern w:val="2"/>
                <w:sz w:val="22"/>
                <w:szCs w:val="22"/>
                <w:lang w:eastAsia="en-US"/>
                <w14:ligatures w14:val="standardContextual"/>
              </w:rPr>
            </w:pPr>
            <w:r w:rsidRPr="00B658CA">
              <w:rPr>
                <w:rFonts w:ascii="IberPangea" w:hAnsi="IberPangea" w:cs="IberPangea" w:eastAsiaTheme="minorHAnsi"/>
                <w:kern w:val="2"/>
                <w:sz w:val="22"/>
                <w:szCs w:val="22"/>
                <w:lang w:eastAsia="en-US"/>
                <w14:ligatures w14:val="standardContextual"/>
              </w:rPr>
              <w:t>Enhancing green spaces and access to nature  </w:t>
            </w:r>
          </w:p>
        </w:tc>
        <w:tc>
          <w:tcPr>
            <w:tcW w:w="3267" w:type="dxa"/>
          </w:tcPr>
          <w:p w:rsidR="00446180" w:rsidP="004B7166" w:rsidRDefault="00B658CA" w14:paraId="7161F870" w14:textId="77777777">
            <w:pPr>
              <w:pStyle w:val="ListParagraph"/>
              <w:numPr>
                <w:ilvl w:val="0"/>
                <w:numId w:val="43"/>
              </w:num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Biodiversity, conservation and nature-based activities</w:t>
            </w:r>
          </w:p>
          <w:p w:rsidRPr="004B7166" w:rsidR="002D732D" w:rsidP="004B7166" w:rsidRDefault="002D732D" w14:paraId="11CCAD07" w14:textId="5A891DA4">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Access to nature</w:t>
            </w:r>
          </w:p>
        </w:tc>
        <w:sdt>
          <w:sdtPr>
            <w:rPr>
              <w:rFonts w:ascii="IberPangea" w:hAnsi="IberPangea" w:cs="IberPangea"/>
              <w:b/>
              <w:bCs/>
            </w:rPr>
            <w:id w:val="869264075"/>
            <w:placeholder>
              <w:docPart w:val="E54EFF7EEEEF4EA991A05F3F0F8CC983"/>
            </w:placeholder>
            <w:showingPlcHdr/>
            <w:text/>
          </w:sdtPr>
          <w:sdtContent>
            <w:tc>
              <w:tcPr>
                <w:tcW w:w="3492" w:type="dxa"/>
              </w:tcPr>
              <w:p w:rsidRPr="00D03F36" w:rsidR="00446180" w:rsidP="00E40535" w:rsidRDefault="00446180" w14:paraId="7416A860" w14:textId="77777777">
                <w:pPr>
                  <w:spacing w:after="160" w:line="278" w:lineRule="auto"/>
                  <w:rPr>
                    <w:rFonts w:ascii="IberPangea" w:hAnsi="IberPangea" w:cs="IberPangea"/>
                    <w:kern w:val="2"/>
                    <w14:ligatures w14:val="standardContextual"/>
                  </w:rPr>
                </w:pPr>
                <w:r w:rsidRPr="00407174">
                  <w:rPr>
                    <w:rStyle w:val="PlaceholderText"/>
                    <w:rFonts w:ascii="IberPangea" w:hAnsi="IberPangea" w:cs="IberPangea"/>
                  </w:rPr>
                  <w:t>Click or tap here to enter text.</w:t>
                </w:r>
              </w:p>
            </w:tc>
          </w:sdtContent>
        </w:sdt>
      </w:tr>
      <w:tr w:rsidRPr="00D03F36" w:rsidR="00B658CA" w:rsidTr="00E40535" w14:paraId="766312EC" w14:textId="77777777">
        <w:tc>
          <w:tcPr>
            <w:tcW w:w="2257" w:type="dxa"/>
          </w:tcPr>
          <w:p w:rsidRPr="002D732D" w:rsidR="002D732D" w:rsidP="002D732D" w:rsidRDefault="002D732D" w14:paraId="73F20422" w14:textId="77777777">
            <w:pPr>
              <w:spacing w:after="160" w:line="278" w:lineRule="auto"/>
              <w:rPr>
                <w:rFonts w:ascii="IberPangea" w:hAnsi="IberPangea" w:cs="IberPangea" w:eastAsiaTheme="minorHAnsi"/>
                <w:kern w:val="2"/>
                <w:sz w:val="22"/>
                <w:szCs w:val="22"/>
                <w:lang w:eastAsia="en-US"/>
                <w14:ligatures w14:val="standardContextual"/>
              </w:rPr>
            </w:pPr>
            <w:r w:rsidRPr="002D732D">
              <w:rPr>
                <w:rFonts w:ascii="IberPangea" w:hAnsi="IberPangea" w:cs="IberPangea" w:eastAsiaTheme="minorHAnsi"/>
                <w:kern w:val="2"/>
                <w:sz w:val="22"/>
                <w:szCs w:val="22"/>
                <w:lang w:eastAsia="en-US"/>
                <w14:ligatures w14:val="standardContextual"/>
              </w:rPr>
              <w:t>Sustainable and inclusive transport </w:t>
            </w:r>
          </w:p>
          <w:p w:rsidRPr="00D03F36" w:rsidR="00B658CA" w:rsidP="00B658CA" w:rsidRDefault="00B658CA" w14:paraId="7CE020A4" w14:textId="77777777">
            <w:pPr>
              <w:spacing w:after="160" w:line="278" w:lineRule="auto"/>
              <w:rPr>
                <w:rFonts w:ascii="IberPangea" w:hAnsi="IberPangea" w:cs="IberPangea"/>
                <w:kern w:val="2"/>
                <w14:ligatures w14:val="standardContextual"/>
              </w:rPr>
            </w:pPr>
          </w:p>
        </w:tc>
        <w:tc>
          <w:tcPr>
            <w:tcW w:w="3267" w:type="dxa"/>
          </w:tcPr>
          <w:p w:rsidR="00CF3360" w:rsidP="00B658CA" w:rsidRDefault="002D732D" w14:paraId="671EFB9B" w14:textId="77777777">
            <w:pPr>
              <w:pStyle w:val="ListParagraph"/>
              <w:numPr>
                <w:ilvl w:val="0"/>
                <w:numId w:val="43"/>
              </w:num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Affordable, accessible and </w:t>
            </w:r>
            <w:r w:rsidR="00CF3360">
              <w:rPr>
                <w:rFonts w:ascii="IberPangea" w:hAnsi="IberPangea" w:cs="IberPangea"/>
                <w:kern w:val="2"/>
                <w14:ligatures w14:val="standardContextual"/>
              </w:rPr>
              <w:t xml:space="preserve">sustainable travel </w:t>
            </w:r>
          </w:p>
          <w:p w:rsidRPr="004B7166" w:rsidR="00B658CA" w:rsidP="00B658CA" w:rsidRDefault="00BE75EA" w14:paraId="3D512758" w14:textId="3BD5142B">
            <w:pPr>
              <w:pStyle w:val="ListParagraph"/>
              <w:numPr>
                <w:ilvl w:val="0"/>
                <w:numId w:val="43"/>
              </w:numPr>
              <w:spacing w:after="160" w:line="278" w:lineRule="auto"/>
              <w:rPr>
                <w:rFonts w:ascii="IberPangea" w:hAnsi="IberPangea" w:cs="IberPangea"/>
                <w:kern w:val="2"/>
                <w14:ligatures w14:val="standardContextual"/>
              </w:rPr>
            </w:pPr>
            <w:r>
              <w:rPr>
                <w:rFonts w:ascii="IberPangea" w:hAnsi="IberPangea" w:cs="IberPangea"/>
                <w:kern w:val="2"/>
                <w14:ligatures w14:val="standardContextual"/>
              </w:rPr>
              <w:t>W</w:t>
            </w:r>
            <w:r w:rsidRPr="00D03F36" w:rsidR="002D732D">
              <w:rPr>
                <w:rFonts w:ascii="IberPangea" w:hAnsi="IberPangea" w:cs="IberPangea"/>
                <w:kern w:val="2"/>
                <w14:ligatures w14:val="standardContextual"/>
              </w:rPr>
              <w:t>alking/cycling schemes for communities</w:t>
            </w:r>
          </w:p>
        </w:tc>
        <w:sdt>
          <w:sdtPr>
            <w:rPr>
              <w:rFonts w:ascii="IberPangea" w:hAnsi="IberPangea" w:cs="IberPangea"/>
              <w:b/>
              <w:bCs/>
            </w:rPr>
            <w:id w:val="-1234461515"/>
            <w:placeholder>
              <w:docPart w:val="4D803E9DDD03489BAAC9894D52DC6A7F"/>
            </w:placeholder>
            <w:showingPlcHdr/>
            <w:text/>
          </w:sdtPr>
          <w:sdtContent>
            <w:tc>
              <w:tcPr>
                <w:tcW w:w="3492" w:type="dxa"/>
              </w:tcPr>
              <w:p w:rsidR="00B658CA" w:rsidP="00B658CA" w:rsidRDefault="00B658CA" w14:paraId="6D5F26DE" w14:textId="7F03DFA4">
                <w:pPr>
                  <w:spacing w:after="160" w:line="278" w:lineRule="auto"/>
                  <w:rPr>
                    <w:rFonts w:ascii="IberPangea" w:hAnsi="IberPangea" w:cs="IberPangea"/>
                    <w:b/>
                    <w:bCs/>
                  </w:rPr>
                </w:pPr>
                <w:r w:rsidRPr="00407174">
                  <w:rPr>
                    <w:rStyle w:val="PlaceholderText"/>
                    <w:rFonts w:ascii="IberPangea" w:hAnsi="IberPangea" w:cs="IberPangea"/>
                  </w:rPr>
                  <w:t>Click or tap here to enter text.</w:t>
                </w:r>
              </w:p>
            </w:tc>
          </w:sdtContent>
        </w:sdt>
      </w:tr>
    </w:tbl>
    <w:p w:rsidR="00446180" w:rsidP="00D03F36" w:rsidRDefault="00446180" w14:paraId="39031D36" w14:textId="77777777">
      <w:pPr>
        <w:spacing w:after="160" w:line="278" w:lineRule="auto"/>
        <w:rPr>
          <w:rFonts w:ascii="IberPangea" w:hAnsi="IberPangea" w:cs="IberPangea"/>
          <w:kern w:val="2"/>
          <w14:ligatures w14:val="standardContextual"/>
        </w:rPr>
      </w:pPr>
    </w:p>
    <w:p w:rsidR="00446180" w:rsidP="00D03F36" w:rsidRDefault="00446180" w14:paraId="41C7BBC0" w14:textId="77777777">
      <w:pPr>
        <w:spacing w:after="160" w:line="278" w:lineRule="auto"/>
        <w:rPr>
          <w:rFonts w:ascii="IberPangea" w:hAnsi="IberPangea" w:cs="IberPangea"/>
          <w:kern w:val="2"/>
          <w14:ligatures w14:val="standardContextual"/>
        </w:rPr>
      </w:pPr>
    </w:p>
    <w:p w:rsidRPr="00D03F36" w:rsidR="00311B43" w:rsidP="00D03F36" w:rsidRDefault="00311B43" w14:paraId="519EEBA6" w14:textId="5DFB2CAC">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Please </w:t>
      </w:r>
      <w:r w:rsidRPr="00D03F36" w:rsidR="002E68BC">
        <w:rPr>
          <w:rFonts w:ascii="IberPangea" w:hAnsi="IberPangea" w:cs="IberPangea"/>
          <w:kern w:val="2"/>
          <w14:ligatures w14:val="standardContextual"/>
        </w:rPr>
        <w:t>provide more detail on what outcome</w:t>
      </w:r>
      <w:r w:rsidR="00266232">
        <w:rPr>
          <w:rFonts w:ascii="IberPangea" w:hAnsi="IberPangea" w:cs="IberPangea"/>
          <w:kern w:val="2"/>
          <w14:ligatures w14:val="standardContextual"/>
        </w:rPr>
        <w:t>s</w:t>
      </w:r>
      <w:r w:rsidRPr="00D03F36" w:rsidR="002E68BC">
        <w:rPr>
          <w:rFonts w:ascii="IberPangea" w:hAnsi="IberPangea" w:cs="IberPangea"/>
          <w:kern w:val="2"/>
          <w14:ligatures w14:val="standardContextual"/>
        </w:rPr>
        <w:t xml:space="preserve"> you would like to achieve from </w:t>
      </w:r>
      <w:r w:rsidR="00266232">
        <w:rPr>
          <w:rFonts w:ascii="IberPangea" w:hAnsi="IberPangea" w:cs="IberPangea"/>
          <w:kern w:val="2"/>
          <w14:ligatures w14:val="standardContextual"/>
        </w:rPr>
        <w:t>your chosen</w:t>
      </w:r>
      <w:r w:rsidRPr="00D03F36" w:rsidR="002E68BC">
        <w:rPr>
          <w:rFonts w:ascii="IberPangea" w:hAnsi="IberPangea" w:cs="IberPangea"/>
          <w:kern w:val="2"/>
          <w14:ligatures w14:val="standardContextual"/>
        </w:rPr>
        <w:t xml:space="preserve"> workshop to help </w:t>
      </w:r>
      <w:r w:rsidRPr="00D03F36" w:rsidR="00541F7D">
        <w:rPr>
          <w:rFonts w:ascii="IberPangea" w:hAnsi="IberPangea" w:cs="IberPangea"/>
          <w:kern w:val="2"/>
          <w14:ligatures w14:val="standardContextual"/>
        </w:rPr>
        <w:t>us</w:t>
      </w:r>
      <w:r w:rsidRPr="00D03F36" w:rsidR="006570A7">
        <w:rPr>
          <w:rFonts w:ascii="IberPangea" w:hAnsi="IberPangea" w:cs="IberPangea"/>
          <w:kern w:val="2"/>
          <w14:ligatures w14:val="standardContextual"/>
        </w:rPr>
        <w:t xml:space="preserve"> develop</w:t>
      </w:r>
      <w:r w:rsidRPr="00D03F36" w:rsidR="002E68BC">
        <w:rPr>
          <w:rFonts w:ascii="IberPangea" w:hAnsi="IberPangea" w:cs="IberPangea"/>
          <w:kern w:val="2"/>
          <w14:ligatures w14:val="standardContextual"/>
        </w:rPr>
        <w:t xml:space="preserve"> the </w:t>
      </w:r>
      <w:r w:rsidRPr="00D03F36" w:rsidR="008A47EC">
        <w:rPr>
          <w:rFonts w:ascii="IberPangea" w:hAnsi="IberPangea" w:cs="IberPangea"/>
          <w:kern w:val="2"/>
          <w14:ligatures w14:val="standardContextual"/>
        </w:rPr>
        <w:t>scope. (150</w:t>
      </w:r>
      <w:r w:rsidRPr="00D03F36" w:rsidR="0095440A">
        <w:rPr>
          <w:rFonts w:ascii="IberPangea" w:hAnsi="IberPangea" w:cs="IberPangea"/>
          <w:kern w:val="2"/>
          <w14:ligatures w14:val="standardContextual"/>
        </w:rPr>
        <w:t xml:space="preserve"> words)</w:t>
      </w:r>
    </w:p>
    <w:tbl>
      <w:tblPr>
        <w:tblStyle w:val="TableGrid"/>
        <w:tblW w:w="0" w:type="auto"/>
        <w:tblInd w:w="0" w:type="dxa"/>
        <w:tblLook w:val="04A0" w:firstRow="1" w:lastRow="0" w:firstColumn="1" w:lastColumn="0" w:noHBand="0" w:noVBand="1"/>
      </w:tblPr>
      <w:tblGrid>
        <w:gridCol w:w="9016"/>
      </w:tblGrid>
      <w:tr w:rsidRPr="00407174" w:rsidR="00266232" w:rsidTr="00603469" w14:paraId="55BD4150" w14:textId="77777777">
        <w:trPr>
          <w:trHeight w:val="2575"/>
        </w:trPr>
        <w:bookmarkStart w:name="_Hlk218753850" w:displacedByCustomXml="next" w:id="3"/>
        <w:sdt>
          <w:sdtPr>
            <w:rPr>
              <w:rFonts w:ascii="IberPangea" w:hAnsi="IberPangea" w:cs="IberPangea"/>
              <w:b/>
              <w:bCs/>
            </w:rPr>
            <w:id w:val="2049411031"/>
            <w:placeholder>
              <w:docPart w:val="19CD42F197674892B8CFD655475256EF"/>
            </w:placeholder>
            <w:showingPlcHdr/>
            <w:text/>
          </w:sdtPr>
          <w:sdtContent>
            <w:tc>
              <w:tcPr>
                <w:tcW w:w="9016" w:type="dxa"/>
              </w:tcPr>
              <w:p w:rsidRPr="00407174" w:rsidR="00266232" w:rsidP="004A3943" w:rsidRDefault="00266232" w14:paraId="514EC3E0" w14:textId="77777777">
                <w:pPr>
                  <w:rPr>
                    <w:rFonts w:ascii="IberPangea" w:hAnsi="IberPangea" w:cs="IberPangea"/>
                    <w:b/>
                    <w:bCs/>
                  </w:rPr>
                </w:pPr>
                <w:r w:rsidRPr="00407174">
                  <w:rPr>
                    <w:rStyle w:val="PlaceholderText"/>
                    <w:rFonts w:ascii="IberPangea" w:hAnsi="IberPangea" w:cs="IberPangea"/>
                  </w:rPr>
                  <w:t>Click or tap here to enter text.</w:t>
                </w:r>
              </w:p>
            </w:tc>
          </w:sdtContent>
        </w:sdt>
      </w:tr>
      <w:bookmarkEnd w:id="3"/>
    </w:tbl>
    <w:p w:rsidR="00266232" w:rsidP="00D03F36" w:rsidRDefault="00266232" w14:paraId="5C90ED0C" w14:textId="77777777">
      <w:pPr>
        <w:spacing w:after="160" w:line="278" w:lineRule="auto"/>
        <w:rPr>
          <w:rFonts w:ascii="IberPangea" w:hAnsi="IberPangea" w:cs="IberPangea"/>
          <w:kern w:val="2"/>
          <w14:ligatures w14:val="standardContextual"/>
        </w:rPr>
      </w:pPr>
    </w:p>
    <w:p w:rsidRPr="00183E88" w:rsidR="00CD6D6D" w:rsidP="00CD6D6D" w:rsidRDefault="002E4121" w14:paraId="6972A461" w14:textId="48458CF8">
      <w:pPr>
        <w:spacing w:after="0"/>
        <w:rPr>
          <w:rFonts w:ascii="IberPangea" w:hAnsi="IberPangea" w:cs="IberPangea"/>
        </w:rPr>
      </w:pPr>
      <w:r w:rsidRPr="00D03F36">
        <w:rPr>
          <w:rFonts w:ascii="IberPangea" w:hAnsi="IberPangea" w:cs="IberPangea"/>
          <w:kern w:val="2"/>
          <w14:ligatures w14:val="standardContextual"/>
        </w:rPr>
        <w:t xml:space="preserve">Please confirm that </w:t>
      </w:r>
      <w:r w:rsidRPr="00D03F36" w:rsidR="008A47EC">
        <w:rPr>
          <w:rFonts w:ascii="IberPangea" w:hAnsi="IberPangea" w:cs="IberPangea"/>
          <w:kern w:val="2"/>
          <w14:ligatures w14:val="standardContextual"/>
        </w:rPr>
        <w:t>you can arrange a local venue for the workshop.</w:t>
      </w:r>
      <w:r w:rsidRPr="00D03F36" w:rsidR="00410F98">
        <w:rPr>
          <w:rFonts w:ascii="IberPangea" w:hAnsi="IberPangea" w:cs="IberPangea"/>
          <w:kern w:val="2"/>
          <w14:ligatures w14:val="standardContextual"/>
        </w:rPr>
        <w:t xml:space="preserve"> </w:t>
      </w:r>
      <w:sdt>
        <w:sdtPr>
          <w:rPr>
            <w:rFonts w:ascii="IberPangea" w:hAnsi="IberPangea" w:cs="IberPangea"/>
          </w:rPr>
          <w:id w:val="254873418"/>
          <w14:checkbox>
            <w14:checked w14:val="0"/>
            <w14:checkedState w14:val="2612" w14:font="MS Gothic"/>
            <w14:uncheckedState w14:val="2610" w14:font="MS Gothic"/>
          </w14:checkbox>
        </w:sdtPr>
        <w:sdtContent>
          <w:r w:rsidR="00313EFB">
            <w:rPr>
              <w:rFonts w:hint="eastAsia" w:ascii="MS Gothic" w:hAnsi="MS Gothic" w:eastAsia="MS Gothic" w:cs="IberPangea"/>
            </w:rPr>
            <w:t>☐</w:t>
          </w:r>
        </w:sdtContent>
      </w:sdt>
      <w:r w:rsidR="00CD355E">
        <w:rPr>
          <w:rFonts w:ascii="IberPangea" w:hAnsi="IberPangea" w:cs="IberPangea"/>
        </w:rPr>
        <w:t xml:space="preserve"> yes</w:t>
      </w:r>
      <w:r w:rsidR="00313EFB">
        <w:rPr>
          <w:rFonts w:ascii="IberPangea" w:hAnsi="IberPangea" w:cs="IberPangea"/>
        </w:rPr>
        <w:t xml:space="preserve">  </w:t>
      </w:r>
      <w:sdt>
        <w:sdtPr>
          <w:rPr>
            <w:rFonts w:ascii="IberPangea" w:hAnsi="IberPangea" w:cs="IberPangea"/>
          </w:rPr>
          <w:id w:val="-1517069857"/>
          <w14:checkbox>
            <w14:checked w14:val="0"/>
            <w14:checkedState w14:val="2612" w14:font="MS Gothic"/>
            <w14:uncheckedState w14:val="2610" w14:font="MS Gothic"/>
          </w14:checkbox>
        </w:sdtPr>
        <w:sdtContent>
          <w:r w:rsidR="00313EFB">
            <w:rPr>
              <w:rFonts w:hint="eastAsia" w:ascii="MS Gothic" w:hAnsi="MS Gothic" w:eastAsia="MS Gothic" w:cs="IberPangea"/>
            </w:rPr>
            <w:t>☐</w:t>
          </w:r>
        </w:sdtContent>
      </w:sdt>
      <w:r w:rsidR="00313EFB">
        <w:rPr>
          <w:rFonts w:ascii="IberPangea" w:hAnsi="IberPangea" w:cs="IberPangea"/>
        </w:rPr>
        <w:t xml:space="preserve"> no </w:t>
      </w:r>
      <w:sdt>
        <w:sdtPr>
          <w:rPr>
            <w:rFonts w:ascii="IberPangea" w:hAnsi="IberPangea" w:cs="IberPangea"/>
          </w:rPr>
          <w:id w:val="-1534565824"/>
          <w14:checkbox>
            <w14:checked w14:val="0"/>
            <w14:checkedState w14:val="2612" w14:font="MS Gothic"/>
            <w14:uncheckedState w14:val="2610" w14:font="MS Gothic"/>
          </w14:checkbox>
        </w:sdtPr>
        <w:sdtContent>
          <w:r w:rsidR="00313EFB">
            <w:rPr>
              <w:rFonts w:hint="eastAsia" w:ascii="MS Gothic" w:hAnsi="MS Gothic" w:eastAsia="MS Gothic" w:cs="IberPangea"/>
            </w:rPr>
            <w:t>☐</w:t>
          </w:r>
        </w:sdtContent>
      </w:sdt>
      <w:r w:rsidR="00313EFB">
        <w:rPr>
          <w:rFonts w:ascii="IberPangea" w:hAnsi="IberPangea" w:cs="IberPangea"/>
        </w:rPr>
        <w:t xml:space="preserve"> </w:t>
      </w:r>
      <w:r w:rsidR="008147D0">
        <w:rPr>
          <w:rFonts w:ascii="IberPangea" w:hAnsi="IberPangea" w:cs="IberPangea"/>
        </w:rPr>
        <w:t>unsure</w:t>
      </w:r>
    </w:p>
    <w:p w:rsidRPr="00D03F36" w:rsidR="002E4121" w:rsidP="00D03F36" w:rsidRDefault="00410F98" w14:paraId="137D0D05" w14:textId="61AF7BFD">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We will work with you to</w:t>
      </w:r>
      <w:r w:rsidRPr="00D03F36" w:rsidR="00CE2515">
        <w:rPr>
          <w:rFonts w:ascii="IberPangea" w:hAnsi="IberPangea" w:cs="IberPangea"/>
          <w:kern w:val="2"/>
          <w14:ligatures w14:val="standardContextual"/>
        </w:rPr>
        <w:t xml:space="preserve"> select a date and</w:t>
      </w:r>
      <w:r w:rsidRPr="00D03F36">
        <w:rPr>
          <w:rFonts w:ascii="IberPangea" w:hAnsi="IberPangea" w:cs="IberPangea"/>
          <w:kern w:val="2"/>
          <w14:ligatures w14:val="standardContextual"/>
        </w:rPr>
        <w:t xml:space="preserve"> make the arrangements</w:t>
      </w:r>
      <w:r w:rsidRPr="00D03F36" w:rsidR="00CE2515">
        <w:rPr>
          <w:rFonts w:ascii="IberPangea" w:hAnsi="IberPangea" w:cs="IberPangea"/>
          <w:kern w:val="2"/>
          <w14:ligatures w14:val="standardContextual"/>
        </w:rPr>
        <w:t>.</w:t>
      </w:r>
      <w:r w:rsidRPr="00D03F36">
        <w:rPr>
          <w:rFonts w:ascii="IberPangea" w:hAnsi="IberPangea" w:cs="IberPangea"/>
          <w:kern w:val="2"/>
          <w14:ligatures w14:val="standardContextual"/>
        </w:rPr>
        <w:t xml:space="preserve"> </w:t>
      </w:r>
    </w:p>
    <w:p w:rsidR="00CE2515" w:rsidP="00D03F36" w:rsidRDefault="00CE2515" w14:paraId="3B967FFE" w14:textId="04BCC533">
      <w:pPr>
        <w:spacing w:after="160" w:line="278" w:lineRule="auto"/>
        <w:rPr>
          <w:rFonts w:ascii="IberPangea" w:hAnsi="IberPangea" w:cs="IberPangea"/>
          <w:kern w:val="2"/>
          <w14:ligatures w14:val="standardContextual"/>
        </w:rPr>
      </w:pPr>
      <w:r w:rsidRPr="00D03F36">
        <w:rPr>
          <w:rFonts w:ascii="IberPangea" w:hAnsi="IberPangea" w:cs="IberPangea"/>
          <w:kern w:val="2"/>
          <w14:ligatures w14:val="standardContextual"/>
        </w:rPr>
        <w:t xml:space="preserve"> Please let us know if there are any barriers to you being able to attend a workshop such as accessibility, transport etc.  </w:t>
      </w:r>
      <w:r w:rsidRPr="00D03F36" w:rsidR="00642BCA">
        <w:rPr>
          <w:rFonts w:ascii="IberPangea" w:hAnsi="IberPangea" w:cs="IberPangea"/>
          <w:kern w:val="2"/>
          <w14:ligatures w14:val="standardContextual"/>
        </w:rPr>
        <w:t>An</w:t>
      </w:r>
      <w:r w:rsidRPr="00D03F36" w:rsidR="00386C4D">
        <w:rPr>
          <w:rFonts w:ascii="IberPangea" w:hAnsi="IberPangea" w:cs="IberPangea"/>
          <w:kern w:val="2"/>
          <w14:ligatures w14:val="standardContextual"/>
        </w:rPr>
        <w:t xml:space="preserve"> option to join online</w:t>
      </w:r>
      <w:r w:rsidRPr="00D03F36" w:rsidR="00642BCA">
        <w:rPr>
          <w:rFonts w:ascii="IberPangea" w:hAnsi="IberPangea" w:cs="IberPangea"/>
          <w:kern w:val="2"/>
          <w14:ligatures w14:val="standardContextual"/>
        </w:rPr>
        <w:t xml:space="preserve"> can also be made available</w:t>
      </w:r>
      <w:r w:rsidRPr="00D03F36" w:rsidR="00386C4D">
        <w:rPr>
          <w:rFonts w:ascii="IberPangea" w:hAnsi="IberPangea" w:cs="IberPangea"/>
          <w:kern w:val="2"/>
          <w14:ligatures w14:val="standardContextual"/>
        </w:rPr>
        <w:t xml:space="preserve">.  </w:t>
      </w:r>
    </w:p>
    <w:tbl>
      <w:tblPr>
        <w:tblStyle w:val="TableGrid"/>
        <w:tblW w:w="0" w:type="auto"/>
        <w:tblInd w:w="0" w:type="dxa"/>
        <w:tblLook w:val="04A0" w:firstRow="1" w:lastRow="0" w:firstColumn="1" w:lastColumn="0" w:noHBand="0" w:noVBand="1"/>
      </w:tblPr>
      <w:tblGrid>
        <w:gridCol w:w="9016"/>
      </w:tblGrid>
      <w:tr w:rsidRPr="00407174" w:rsidR="00894BB2" w:rsidTr="00894BB2" w14:paraId="26803D0B" w14:textId="77777777">
        <w:trPr>
          <w:trHeight w:val="1403"/>
        </w:trPr>
        <w:sdt>
          <w:sdtPr>
            <w:rPr>
              <w:rFonts w:ascii="IberPangea" w:hAnsi="IberPangea" w:cs="IberPangea"/>
              <w:b/>
              <w:bCs/>
            </w:rPr>
            <w:id w:val="-1244784878"/>
            <w:placeholder>
              <w:docPart w:val="4C5574A0B20F44BB95474277EF2DA45D"/>
            </w:placeholder>
            <w:showingPlcHdr/>
            <w:text/>
          </w:sdtPr>
          <w:sdtContent>
            <w:tc>
              <w:tcPr>
                <w:tcW w:w="9016" w:type="dxa"/>
              </w:tcPr>
              <w:p w:rsidRPr="00407174" w:rsidR="00894BB2" w:rsidP="004A3943" w:rsidRDefault="00894BB2" w14:paraId="300AB9A2" w14:textId="77777777">
                <w:pPr>
                  <w:rPr>
                    <w:rFonts w:ascii="IberPangea" w:hAnsi="IberPangea" w:cs="IberPangea"/>
                    <w:b/>
                    <w:bCs/>
                  </w:rPr>
                </w:pPr>
                <w:r w:rsidRPr="00407174">
                  <w:rPr>
                    <w:rStyle w:val="PlaceholderText"/>
                    <w:rFonts w:ascii="IberPangea" w:hAnsi="IberPangea" w:cs="IberPangea"/>
                  </w:rPr>
                  <w:t>Click or tap here to enter text.</w:t>
                </w:r>
              </w:p>
            </w:tc>
          </w:sdtContent>
        </w:sdt>
      </w:tr>
    </w:tbl>
    <w:p w:rsidRPr="00D03F36" w:rsidR="00894BB2" w:rsidP="00D03F36" w:rsidRDefault="00894BB2" w14:paraId="678BF6C1" w14:textId="77777777">
      <w:pPr>
        <w:spacing w:after="160" w:line="278" w:lineRule="auto"/>
        <w:rPr>
          <w:rFonts w:ascii="IberPangea" w:hAnsi="IberPangea" w:cs="IberPangea"/>
          <w:kern w:val="2"/>
          <w14:ligatures w14:val="standardContextual"/>
        </w:rPr>
      </w:pPr>
    </w:p>
    <w:p w:rsidR="006409BE" w:rsidP="006409BE" w:rsidRDefault="006409BE" w14:paraId="311E3580" w14:textId="77777777">
      <w:pPr>
        <w:pStyle w:val="Heading2"/>
        <w:ind w:left="709" w:hanging="709"/>
        <w:rPr>
          <w:rFonts w:ascii="IberPangea Text" w:hAnsi="IberPangea Text" w:eastAsia="Times New Roman" w:cs="IberPangea Text"/>
          <w:sz w:val="22"/>
          <w:szCs w:val="22"/>
        </w:rPr>
      </w:pPr>
    </w:p>
    <w:p w:rsidRPr="006409BE" w:rsidR="006409BE" w:rsidP="006409BE" w:rsidRDefault="006409BE" w14:paraId="752FFEDC" w14:textId="64A5363A">
      <w:pPr>
        <w:spacing w:after="160" w:line="278" w:lineRule="auto"/>
        <w:rPr>
          <w:rFonts w:ascii="IberPangea Text Medium" w:hAnsi="IberPangea Text Medium" w:cs="IberPangea Text Medium" w:eastAsiaTheme="majorEastAsia"/>
          <w:color w:val="008C38"/>
          <w:kern w:val="2"/>
          <w:sz w:val="24"/>
          <w:szCs w:val="24"/>
          <w14:ligatures w14:val="standardContextual"/>
        </w:rPr>
      </w:pPr>
      <w:r w:rsidRPr="006409BE">
        <w:rPr>
          <w:rFonts w:ascii="IberPangea Text Medium" w:hAnsi="IberPangea Text Medium" w:cs="IberPangea Text Medium" w:eastAsiaTheme="majorEastAsia"/>
          <w:color w:val="008C38"/>
          <w:kern w:val="2"/>
          <w:sz w:val="24"/>
          <w:szCs w:val="24"/>
          <w14:ligatures w14:val="standardContextual"/>
        </w:rPr>
        <w:t>Data protection</w:t>
      </w:r>
    </w:p>
    <w:p w:rsidRPr="006409BE" w:rsidR="006409BE" w:rsidP="006409BE" w:rsidRDefault="006409BE" w14:paraId="4D51429F" w14:textId="77777777">
      <w:pPr>
        <w:rPr>
          <w:rFonts w:ascii="IberPangea Text" w:hAnsi="IberPangea Text" w:cs="IberPangea Text" w:eastAsiaTheme="minorEastAsia"/>
        </w:rPr>
      </w:pPr>
      <w:r w:rsidRPr="006409BE">
        <w:rPr>
          <w:rFonts w:ascii="IberPangea Text" w:hAnsi="IberPangea Text" w:cs="IberPangea Text"/>
        </w:rPr>
        <w:t>Privacy Notice</w:t>
      </w:r>
    </w:p>
    <w:p w:rsidRPr="006409BE" w:rsidR="006409BE" w:rsidP="006409BE" w:rsidRDefault="006409BE" w14:paraId="41759B9D" w14:textId="788D40BF">
      <w:pPr>
        <w:rPr>
          <w:rFonts w:ascii="IberPangea Text" w:hAnsi="IberPangea Text" w:cs="IberPangea Text"/>
        </w:rPr>
      </w:pPr>
      <w:r w:rsidRPr="006409BE">
        <w:rPr>
          <w:rFonts w:ascii="IberPangea Text" w:hAnsi="IberPangea Text" w:cs="IberPangea Text"/>
        </w:rPr>
        <w:t xml:space="preserve">This privacy notice describes how SP Energy Networks ("SPEN") processes your personal data collected in this </w:t>
      </w:r>
      <w:r w:rsidR="00894BB2">
        <w:rPr>
          <w:rFonts w:ascii="IberPangea Text" w:hAnsi="IberPangea Text" w:cs="IberPangea Text"/>
        </w:rPr>
        <w:t>workshop</w:t>
      </w:r>
      <w:r w:rsidRPr="006409BE">
        <w:rPr>
          <w:rFonts w:ascii="IberPangea Text" w:hAnsi="IberPangea Text" w:cs="IberPangea Text"/>
        </w:rPr>
        <w:t xml:space="preserve"> application process. In this Policy, references to "we", "us", and "our" (and other similar terms) means SPEN and "you" and "your" (and other similar terms) mean applicant, main contact and second contact.</w:t>
      </w:r>
    </w:p>
    <w:p w:rsidRPr="006409BE" w:rsidR="006409BE" w:rsidP="006409BE" w:rsidRDefault="006409BE" w14:paraId="57DFA54F" w14:textId="77777777">
      <w:pPr>
        <w:rPr>
          <w:rFonts w:ascii="IberPangea Text" w:hAnsi="IberPangea Text" w:cs="IberPangea Text"/>
        </w:rPr>
      </w:pPr>
      <w:r w:rsidRPr="006409BE">
        <w:rPr>
          <w:rFonts w:ascii="IberPangea Text" w:hAnsi="IberPangea Text" w:cs="IberPangea Text"/>
        </w:rPr>
        <w:t>Under Data Protection Legislation our lawful bases for processing your personal data are:</w:t>
      </w:r>
    </w:p>
    <w:p w:rsidRPr="006409BE" w:rsidR="006409BE" w:rsidP="006409BE" w:rsidRDefault="006409BE" w14:paraId="39D5A848" w14:textId="77777777">
      <w:pPr>
        <w:rPr>
          <w:rFonts w:ascii="IberPangea Text" w:hAnsi="IberPangea Text" w:cs="IberPangea Text"/>
        </w:rPr>
      </w:pPr>
      <w:r w:rsidRPr="006409BE">
        <w:rPr>
          <w:rFonts w:ascii="IberPangea Text" w:hAnsi="IberPangea Text" w:cs="IberPangea Text"/>
        </w:rPr>
        <w:t xml:space="preserve">Legitimate Interest of SPEN to process applicants and invites to knowledge sharing sessions. </w:t>
      </w:r>
    </w:p>
    <w:p w:rsidR="008900A6" w:rsidP="006409BE" w:rsidRDefault="008900A6" w14:paraId="359E911C" w14:textId="77777777">
      <w:pPr>
        <w:rPr>
          <w:rFonts w:ascii="IberPangea Text" w:hAnsi="IberPangea Text" w:cs="IberPangea Text"/>
        </w:rPr>
      </w:pPr>
    </w:p>
    <w:p w:rsidR="008900A6" w:rsidP="006409BE" w:rsidRDefault="008900A6" w14:paraId="4F5EA336" w14:textId="77777777">
      <w:pPr>
        <w:rPr>
          <w:rFonts w:ascii="IberPangea Text" w:hAnsi="IberPangea Text" w:cs="IberPangea Text"/>
        </w:rPr>
      </w:pPr>
    </w:p>
    <w:p w:rsidR="008900A6" w:rsidP="006409BE" w:rsidRDefault="008900A6" w14:paraId="5B38D5C2" w14:textId="77777777">
      <w:pPr>
        <w:rPr>
          <w:rFonts w:ascii="IberPangea Text" w:hAnsi="IberPangea Text" w:cs="IberPangea Text"/>
        </w:rPr>
      </w:pPr>
    </w:p>
    <w:p w:rsidRPr="006409BE" w:rsidR="006409BE" w:rsidP="006409BE" w:rsidRDefault="006409BE" w14:paraId="738A7E62" w14:textId="4DC0F889">
      <w:pPr>
        <w:rPr>
          <w:rFonts w:ascii="IberPangea Text" w:hAnsi="IberPangea Text" w:cs="IberPangea Text"/>
        </w:rPr>
      </w:pPr>
      <w:r w:rsidRPr="006409BE">
        <w:rPr>
          <w:rFonts w:ascii="IberPangea Text" w:hAnsi="IberPangea Text" w:cs="IberPangea Text"/>
        </w:rPr>
        <w:t xml:space="preserve">SPEN will share your personal data with the </w:t>
      </w:r>
      <w:r w:rsidR="00954E8A">
        <w:rPr>
          <w:rFonts w:ascii="IberPangea Text" w:hAnsi="IberPangea Text" w:cs="IberPangea Text"/>
        </w:rPr>
        <w:t>Social Investment Scotland</w:t>
      </w:r>
      <w:r w:rsidRPr="006409BE">
        <w:rPr>
          <w:rFonts w:ascii="IberPangea Text" w:hAnsi="IberPangea Text" w:cs="IberPangea Text"/>
        </w:rPr>
        <w:t xml:space="preserve">, as part of the application process to organise sessions.  </w:t>
      </w:r>
      <w:bookmarkStart w:name="_Hlk142298573" w:id="4"/>
      <w:r w:rsidR="007376AF">
        <w:rPr>
          <w:rFonts w:ascii="IberPangea Text" w:hAnsi="IberPangea Text" w:cs="IberPangea Text"/>
        </w:rPr>
        <w:t xml:space="preserve">Please follow this link for </w:t>
      </w:r>
      <w:r w:rsidRPr="006409BE" w:rsidR="007376AF">
        <w:rPr>
          <w:rFonts w:ascii="IberPangea Text" w:hAnsi="IberPangea Text" w:cs="IberPangea Text"/>
        </w:rPr>
        <w:t>information</w:t>
      </w:r>
      <w:r w:rsidRPr="006409BE">
        <w:rPr>
          <w:rFonts w:ascii="IberPangea Text" w:hAnsi="IberPangea Text" w:cs="IberPangea Text"/>
        </w:rPr>
        <w:t xml:space="preserve"> on how </w:t>
      </w:r>
      <w:r w:rsidR="00615D45">
        <w:rPr>
          <w:rFonts w:ascii="IberPangea Text" w:hAnsi="IberPangea Text" w:cs="IberPangea Text"/>
        </w:rPr>
        <w:t>Social Inve</w:t>
      </w:r>
      <w:r w:rsidR="00C377C3">
        <w:rPr>
          <w:rFonts w:ascii="IberPangea Text" w:hAnsi="IberPangea Text" w:cs="IberPangea Text"/>
        </w:rPr>
        <w:t>stment Scotland</w:t>
      </w:r>
      <w:r w:rsidRPr="006409BE">
        <w:rPr>
          <w:rFonts w:ascii="IberPangea Text" w:hAnsi="IberPangea Text" w:cs="IberPangea Text"/>
        </w:rPr>
        <w:t xml:space="preserve"> process your personal data </w:t>
      </w:r>
      <w:bookmarkEnd w:id="4"/>
      <w:r w:rsidR="00C377C3">
        <w:rPr>
          <w:rFonts w:eastAsiaTheme="minorEastAsia"/>
          <w14:ligatures w14:val="standardContextual"/>
        </w:rPr>
        <w:fldChar w:fldCharType="begin"/>
      </w:r>
      <w:r w:rsidR="00C377C3">
        <w:rPr>
          <w:rFonts w:eastAsiaTheme="minorEastAsia"/>
          <w14:ligatures w14:val="standardContextual"/>
        </w:rPr>
        <w:instrText>HYPERLINK "https://www.socialinvestmentscotland.com/media/gmvpnrdb/general_data_protection_notice_sis.pdf"</w:instrText>
      </w:r>
      <w:r w:rsidR="00C377C3">
        <w:rPr>
          <w:rFonts w:eastAsiaTheme="minorEastAsia"/>
          <w14:ligatures w14:val="standardContextual"/>
        </w:rPr>
      </w:r>
      <w:r w:rsidR="00C377C3">
        <w:rPr>
          <w:rFonts w:eastAsiaTheme="minorEastAsia"/>
          <w14:ligatures w14:val="standardContextual"/>
        </w:rPr>
        <w:fldChar w:fldCharType="separate"/>
      </w:r>
      <w:r w:rsidR="00C377C3">
        <w:rPr>
          <w:rStyle w:val="Hyperlink"/>
          <w:rFonts w:eastAsiaTheme="minorEastAsia"/>
          <w14:ligatures w14:val="standardContextual"/>
        </w:rPr>
        <w:t>here</w:t>
      </w:r>
      <w:r w:rsidR="00C377C3">
        <w:rPr>
          <w:rFonts w:eastAsiaTheme="minorEastAsia"/>
          <w14:ligatures w14:val="standardContextual"/>
        </w:rPr>
        <w:fldChar w:fldCharType="end"/>
      </w:r>
      <w:r w:rsidR="007376AF">
        <w:rPr>
          <w:rFonts w:eastAsiaTheme="minorEastAsia"/>
          <w14:ligatures w14:val="standardContextual"/>
        </w:rPr>
        <w:t>.</w:t>
      </w:r>
    </w:p>
    <w:p w:rsidRPr="006409BE" w:rsidR="006409BE" w:rsidP="006409BE" w:rsidRDefault="006409BE" w14:paraId="231F658C" w14:textId="77777777">
      <w:pPr>
        <w:rPr>
          <w:rFonts w:ascii="IberPangea Text" w:hAnsi="IberPangea Text" w:cs="IberPangea Text"/>
        </w:rPr>
      </w:pPr>
      <w:r w:rsidRPr="006409BE">
        <w:rPr>
          <w:rFonts w:ascii="IberPangea Text" w:hAnsi="IberPangea Text" w:cs="IberPangea Text"/>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rsidRPr="006409BE" w:rsidR="006409BE" w:rsidP="006409BE" w:rsidRDefault="006409BE" w14:paraId="06876DBA" w14:textId="77777777">
      <w:pPr>
        <w:rPr>
          <w:rFonts w:ascii="IberPangea Text" w:hAnsi="IberPangea Text" w:cs="IberPangea Text"/>
        </w:rPr>
      </w:pPr>
      <w:r w:rsidRPr="006409BE">
        <w:rPr>
          <w:rFonts w:ascii="IberPangea Text" w:hAnsi="IberPangea Text" w:cs="IberPangea Text"/>
        </w:rPr>
        <w:t xml:space="preserve">We have in place appropriate technical and organisational security measures to protect your personal data against unauthorised or unlawful use, and against accidental loss, damage, or destruction. We have put in place strict confidentiality agreements (including data protection obligations) with our third-party service providers and processors. </w:t>
      </w:r>
      <w:bookmarkStart w:name="_Hlk142298765" w:id="5"/>
      <w:r w:rsidRPr="006409BE">
        <w:rPr>
          <w:rFonts w:ascii="IberPangea Text" w:hAnsi="IberPangea Text" w:cs="IberPangea Text"/>
        </w:rPr>
        <w:t>We will process and retain your personal data for the duration of the fund and the contractual period in line with our retention schedule.</w:t>
      </w:r>
      <w:bookmarkEnd w:id="5"/>
    </w:p>
    <w:p w:rsidRPr="006409BE" w:rsidR="006409BE" w:rsidP="006409BE" w:rsidRDefault="006409BE" w14:paraId="14891F16" w14:textId="77777777">
      <w:pPr>
        <w:rPr>
          <w:rFonts w:ascii="IberPangea Text" w:hAnsi="IberPangea Text" w:cs="IberPangea Text"/>
        </w:rPr>
      </w:pPr>
      <w:r w:rsidRPr="006409BE">
        <w:rPr>
          <w:rFonts w:ascii="IberPangea Text" w:hAnsi="IberPangea Text" w:cs="IberPangea Text"/>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name="_Hlk142299309" w:id="6"/>
      <w:r w:rsidRPr="006409BE">
        <w:rPr>
          <w:rFonts w:ascii="IberPangea Text" w:hAnsi="IberPangea Text" w:cs="IberPangea Text"/>
        </w:rPr>
        <w:t xml:space="preserve">You can download a copy of the Iberdrola BCR </w:t>
      </w:r>
      <w:hyperlink w:history="1" r:id="rId18">
        <w:r w:rsidRPr="006409BE">
          <w:rPr>
            <w:rStyle w:val="Hyperlink"/>
            <w:rFonts w:ascii="IberPangea Text" w:hAnsi="IberPangea Text" w:cs="IberPangea Text"/>
          </w:rPr>
          <w:t>here</w:t>
        </w:r>
      </w:hyperlink>
      <w:r w:rsidRPr="006409BE">
        <w:rPr>
          <w:rFonts w:ascii="IberPangea Text" w:hAnsi="IberPangea Text" w:cs="IberPangea Text"/>
        </w:rPr>
        <w:t>.</w:t>
      </w:r>
    </w:p>
    <w:bookmarkEnd w:id="6"/>
    <w:p w:rsidRPr="006409BE" w:rsidR="006409BE" w:rsidP="006409BE" w:rsidRDefault="006409BE" w14:paraId="6B7A5067" w14:textId="77777777">
      <w:pPr>
        <w:rPr>
          <w:rFonts w:ascii="IberPangea Text" w:hAnsi="IberPangea Text" w:cs="IberPangea Text"/>
        </w:rPr>
      </w:pPr>
      <w:r w:rsidRPr="006409BE">
        <w:rPr>
          <w:rFonts w:ascii="IberPangea Text" w:hAnsi="IberPangea Text" w:cs="IberPangea Text"/>
        </w:rPr>
        <w:t>Right of access – you have the right to obtain confirmation of what personal data is being processed and to receive a copy of this personal data</w:t>
      </w:r>
    </w:p>
    <w:p w:rsidRPr="006409BE" w:rsidR="006409BE" w:rsidP="006409BE" w:rsidRDefault="006409BE" w14:paraId="4E6B6F36" w14:textId="77777777">
      <w:pPr>
        <w:rPr>
          <w:rFonts w:ascii="IberPangea Text" w:hAnsi="IberPangea Text" w:cs="IberPangea Text"/>
        </w:rPr>
      </w:pPr>
      <w:r w:rsidRPr="006409BE">
        <w:rPr>
          <w:rFonts w:ascii="IberPangea Text" w:hAnsi="IberPangea Text" w:cs="IberPangea Text"/>
        </w:rPr>
        <w:t>Right to rectification – you have the right to have your personal data rectified if it is inaccurate or incomplete</w:t>
      </w:r>
    </w:p>
    <w:p w:rsidRPr="006409BE" w:rsidR="006409BE" w:rsidP="006409BE" w:rsidRDefault="006409BE" w14:paraId="0A9644C2" w14:textId="77777777">
      <w:pPr>
        <w:rPr>
          <w:rFonts w:ascii="IberPangea Text" w:hAnsi="IberPangea Text" w:cs="IberPangea Text"/>
        </w:rPr>
      </w:pPr>
      <w:r w:rsidRPr="006409BE">
        <w:rPr>
          <w:rFonts w:ascii="IberPangea Text" w:hAnsi="IberPangea Text" w:cs="IberPangea Text"/>
        </w:rPr>
        <w:t>Right to erasure (Right to be forgotten) – you have the right to request the deletion or removal of your personal data where there is no legal basis for its continued processing</w:t>
      </w:r>
    </w:p>
    <w:p w:rsidRPr="006409BE" w:rsidR="006409BE" w:rsidP="006409BE" w:rsidRDefault="006409BE" w14:paraId="41D88DA9" w14:textId="77777777">
      <w:pPr>
        <w:rPr>
          <w:rFonts w:ascii="IberPangea Text" w:hAnsi="IberPangea Text" w:cs="IberPangea Text"/>
        </w:rPr>
      </w:pPr>
      <w:r w:rsidRPr="006409BE">
        <w:rPr>
          <w:rFonts w:ascii="IberPangea Text" w:hAnsi="IberPangea Text" w:cs="IberPangea Text"/>
        </w:rPr>
        <w:t>Right to restrict processing – you have the right to request that we block or suppress processing of your personal data</w:t>
      </w:r>
    </w:p>
    <w:p w:rsidRPr="006409BE" w:rsidR="006409BE" w:rsidP="006409BE" w:rsidRDefault="006409BE" w14:paraId="2BBF554D" w14:textId="77777777">
      <w:pPr>
        <w:rPr>
          <w:rFonts w:ascii="IberPangea Text" w:hAnsi="IberPangea Text" w:cs="IberPangea Text"/>
        </w:rPr>
      </w:pPr>
      <w:r w:rsidRPr="006409BE">
        <w:rPr>
          <w:rFonts w:ascii="IberPangea Text" w:hAnsi="IberPangea Text" w:cs="IberPangea Text"/>
        </w:rPr>
        <w:t>Right to object to processing – you have the right to object to the processing of your personal data, under certain circumstances</w:t>
      </w:r>
    </w:p>
    <w:p w:rsidRPr="006409BE" w:rsidR="006409BE" w:rsidP="006409BE" w:rsidRDefault="006409BE" w14:paraId="66383AB2" w14:textId="77777777">
      <w:pPr>
        <w:rPr>
          <w:rFonts w:ascii="IberPangea Text" w:hAnsi="IberPangea Text" w:cs="IberPangea Text"/>
        </w:rPr>
      </w:pPr>
      <w:r w:rsidRPr="006409BE">
        <w:rPr>
          <w:rFonts w:ascii="IberPangea Text" w:hAnsi="IberPangea Text" w:cs="IberPangea Text"/>
        </w:rPr>
        <w:t>Right to data portability – you have the right to obtain and reuse your personal data for your own purposes across different services</w:t>
      </w:r>
    </w:p>
    <w:p w:rsidRPr="006409BE" w:rsidR="006409BE" w:rsidP="006409BE" w:rsidRDefault="006409BE" w14:paraId="1630A2B2" w14:textId="77777777">
      <w:pPr>
        <w:rPr>
          <w:rFonts w:ascii="IberPangea Text" w:hAnsi="IberPangea Text" w:cs="IberPangea Text"/>
        </w:rPr>
      </w:pPr>
      <w:r w:rsidRPr="006409BE">
        <w:rPr>
          <w:rFonts w:ascii="IberPangea Text" w:hAnsi="IberPangea Text" w:cs="IberPangea Text"/>
        </w:rPr>
        <w:t xml:space="preserve">For more information on how SPEN process personal data please see our full privacy notice </w:t>
      </w:r>
      <w:hyperlink w:history="1" r:id="rId19">
        <w:r w:rsidRPr="00603469">
          <w:rPr>
            <w:rStyle w:val="Hyperlink"/>
            <w:rFonts w:ascii="IberPangea Text" w:hAnsi="IberPangea Text" w:cs="IberPangea Text"/>
            <w:color w:val="1F497D" w:themeColor="text2"/>
          </w:rPr>
          <w:t>here.</w:t>
        </w:r>
      </w:hyperlink>
    </w:p>
    <w:p w:rsidRPr="006409BE" w:rsidR="006409BE" w:rsidP="006409BE" w:rsidRDefault="006409BE" w14:paraId="62DE4CF2" w14:textId="77777777">
      <w:pPr>
        <w:rPr>
          <w:rFonts w:ascii="IberPangea Text" w:hAnsi="IberPangea Text" w:cs="IberPangea Text"/>
        </w:rPr>
      </w:pPr>
      <w:r w:rsidRPr="006409BE">
        <w:rPr>
          <w:rFonts w:ascii="IberPangea Text" w:hAnsi="IberPangea Text" w:cs="IberPangea Text"/>
        </w:rPr>
        <w:t xml:space="preserve">Additionally, if you believe that your personal data is not being processed in line with this privacy notice you have the right to lodge a complaint with our Data Protection Officer, by contacting: </w:t>
      </w:r>
      <w:hyperlink w:history="1" r:id="rId20">
        <w:r w:rsidRPr="006409BE">
          <w:rPr>
            <w:rStyle w:val="Hyperlink"/>
            <w:rFonts w:ascii="IberPangea Text" w:hAnsi="IberPangea Text" w:cs="IberPangea Text"/>
          </w:rPr>
          <w:t>dataprotection_corporate@scottishpower.com</w:t>
        </w:r>
      </w:hyperlink>
      <w:r w:rsidRPr="006409BE">
        <w:rPr>
          <w:rFonts w:ascii="IberPangea Text" w:hAnsi="IberPangea Text" w:cs="IberPangea Text"/>
        </w:rPr>
        <w:t xml:space="preserve"> or Data Protection Officer,  Scottish Power UK, 320 St Vincent Street, GLASGOW, G2 5AD.</w:t>
      </w:r>
    </w:p>
    <w:p w:rsidRPr="006409BE" w:rsidR="006409BE" w:rsidP="006409BE" w:rsidRDefault="006409BE" w14:paraId="053AC84B" w14:textId="77777777">
      <w:pPr>
        <w:rPr>
          <w:rFonts w:ascii="IberPangea Text" w:hAnsi="IberPangea Text" w:cs="IberPangea Text"/>
        </w:rPr>
      </w:pPr>
      <w:r w:rsidRPr="006409BE">
        <w:rPr>
          <w:rFonts w:ascii="IberPangea Text" w:hAnsi="IberPangea Text" w:cs="IberPangea Text"/>
        </w:rPr>
        <w:t>If you are not satisfied with the response, you have the right to lodge a complaint with the UK Information Commissioner’s Office (ICO) by contacting: Information Commissioner's Office, Wycliffe House, Water Lane, Wilmslow, Cheshire, SK9 5AF, or 0303 123 1113.</w:t>
      </w:r>
    </w:p>
    <w:sectPr w:rsidRPr="006409BE" w:rsidR="006409BE" w:rsidSect="00527157">
      <w:headerReference w:type="default" r:id="rId21"/>
      <w:pgSz w:w="11906" w:h="16838" w:orient="portrait"/>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E58" w:rsidP="00BB4133" w:rsidRDefault="002F4E58" w14:paraId="422F781F" w14:textId="77777777">
      <w:pPr>
        <w:spacing w:after="0" w:line="240" w:lineRule="auto"/>
      </w:pPr>
      <w:r>
        <w:separator/>
      </w:r>
    </w:p>
  </w:endnote>
  <w:endnote w:type="continuationSeparator" w:id="0">
    <w:p w:rsidR="002F4E58" w:rsidP="00BB4133" w:rsidRDefault="002F4E58" w14:paraId="153FA551" w14:textId="77777777">
      <w:pPr>
        <w:spacing w:after="0" w:line="240" w:lineRule="auto"/>
      </w:pPr>
      <w:r>
        <w:continuationSeparator/>
      </w:r>
    </w:p>
  </w:endnote>
  <w:endnote w:type="continuationNotice" w:id="1">
    <w:p w:rsidR="002F4E58" w:rsidRDefault="002F4E58" w14:paraId="6BCB03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berPangea">
    <w:panose1 w:val="020B0504000000000000"/>
    <w:charset w:val="00"/>
    <w:family w:val="swiss"/>
    <w:pitch w:val="variable"/>
    <w:sig w:usb0="A10002FF" w:usb1="5201E0FB" w:usb2="00000008"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E58" w:rsidP="00BB4133" w:rsidRDefault="002F4E58" w14:paraId="461EA2E9" w14:textId="77777777">
      <w:pPr>
        <w:spacing w:after="0" w:line="240" w:lineRule="auto"/>
      </w:pPr>
      <w:r>
        <w:separator/>
      </w:r>
    </w:p>
  </w:footnote>
  <w:footnote w:type="continuationSeparator" w:id="0">
    <w:p w:rsidR="002F4E58" w:rsidP="00BB4133" w:rsidRDefault="002F4E58" w14:paraId="1BF3CFD3" w14:textId="77777777">
      <w:pPr>
        <w:spacing w:after="0" w:line="240" w:lineRule="auto"/>
      </w:pPr>
      <w:r>
        <w:continuationSeparator/>
      </w:r>
    </w:p>
  </w:footnote>
  <w:footnote w:type="continuationNotice" w:id="1">
    <w:p w:rsidR="002F4E58" w:rsidRDefault="002F4E58" w14:paraId="74D9AF2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8027D" w:rsidP="00527157" w:rsidRDefault="0028027D" w14:paraId="2FE57039" w14:textId="2345A31C">
    <w:pPr>
      <w:pStyle w:val="Header"/>
      <w:tabs>
        <w:tab w:val="clear" w:pos="4513"/>
      </w:tabs>
    </w:pPr>
    <w:r>
      <w:rPr>
        <w:noProof/>
      </w:rPr>
      <w:drawing>
        <wp:inline distT="0" distB="0" distL="0" distR="0" wp14:anchorId="66325C2D" wp14:editId="35071173">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527157">
      <w:tab/>
    </w:r>
    <w:r w:rsidR="00527157">
      <w:rPr>
        <w:noProof/>
      </w:rPr>
      <w:drawing>
        <wp:inline distT="0" distB="0" distL="0" distR="0" wp14:anchorId="418F2A6F" wp14:editId="2C5BC62F">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D2"/>
    <w:multiLevelType w:val="hybridMultilevel"/>
    <w:tmpl w:val="D41E23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4FE33CF"/>
    <w:multiLevelType w:val="hybridMultilevel"/>
    <w:tmpl w:val="7C509C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9EB356C"/>
    <w:multiLevelType w:val="multilevel"/>
    <w:tmpl w:val="590A2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120F1D"/>
    <w:multiLevelType w:val="hybridMultilevel"/>
    <w:tmpl w:val="7054B3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76731D"/>
    <w:multiLevelType w:val="hybridMultilevel"/>
    <w:tmpl w:val="BB66C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5C6911"/>
    <w:multiLevelType w:val="hybridMultilevel"/>
    <w:tmpl w:val="EF981E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550161"/>
    <w:multiLevelType w:val="multilevel"/>
    <w:tmpl w:val="41D61D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B6978"/>
    <w:multiLevelType w:val="hybridMultilevel"/>
    <w:tmpl w:val="D486D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980884"/>
    <w:multiLevelType w:val="hybridMultilevel"/>
    <w:tmpl w:val="907A1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A28D1"/>
    <w:multiLevelType w:val="multilevel"/>
    <w:tmpl w:val="16368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15C7E"/>
    <w:multiLevelType w:val="multilevel"/>
    <w:tmpl w:val="36548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E74088"/>
    <w:multiLevelType w:val="hybridMultilevel"/>
    <w:tmpl w:val="D9F88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7F585D"/>
    <w:multiLevelType w:val="hybridMultilevel"/>
    <w:tmpl w:val="710E87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48A693B"/>
    <w:multiLevelType w:val="multilevel"/>
    <w:tmpl w:val="75526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2567A"/>
    <w:multiLevelType w:val="hybridMultilevel"/>
    <w:tmpl w:val="88408B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C12375"/>
    <w:multiLevelType w:val="hybridMultilevel"/>
    <w:tmpl w:val="085CF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3F2140C"/>
    <w:multiLevelType w:val="hybridMultilevel"/>
    <w:tmpl w:val="9A0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206846"/>
    <w:multiLevelType w:val="multilevel"/>
    <w:tmpl w:val="4AF89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672656C"/>
    <w:multiLevelType w:val="hybridMultilevel"/>
    <w:tmpl w:val="529A5A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A365F43"/>
    <w:multiLevelType w:val="multilevel"/>
    <w:tmpl w:val="94CE3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CB05ADD"/>
    <w:multiLevelType w:val="multilevel"/>
    <w:tmpl w:val="33268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401E5C"/>
    <w:multiLevelType w:val="hybridMultilevel"/>
    <w:tmpl w:val="B4141A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8E24E50"/>
    <w:multiLevelType w:val="multilevel"/>
    <w:tmpl w:val="231EB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D2D799E"/>
    <w:multiLevelType w:val="hybridMultilevel"/>
    <w:tmpl w:val="FBD604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F110FDD"/>
    <w:multiLevelType w:val="multilevel"/>
    <w:tmpl w:val="73B09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F12A00"/>
    <w:multiLevelType w:val="hybridMultilevel"/>
    <w:tmpl w:val="0FB849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3540DBB"/>
    <w:multiLevelType w:val="hybridMultilevel"/>
    <w:tmpl w:val="97506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EA68FC"/>
    <w:multiLevelType w:val="hybridMultilevel"/>
    <w:tmpl w:val="A2AC54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55876F23"/>
    <w:multiLevelType w:val="hybridMultilevel"/>
    <w:tmpl w:val="B1186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6636DBB"/>
    <w:multiLevelType w:val="hybridMultilevel"/>
    <w:tmpl w:val="B90A4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73398F"/>
    <w:multiLevelType w:val="multilevel"/>
    <w:tmpl w:val="C8CE2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A963B9"/>
    <w:multiLevelType w:val="hybridMultilevel"/>
    <w:tmpl w:val="079C3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E1D46"/>
    <w:multiLevelType w:val="hybridMultilevel"/>
    <w:tmpl w:val="5C522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01666C"/>
    <w:multiLevelType w:val="hybridMultilevel"/>
    <w:tmpl w:val="288AB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0A58"/>
    <w:multiLevelType w:val="hybridMultilevel"/>
    <w:tmpl w:val="26B2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407894"/>
    <w:multiLevelType w:val="hybridMultilevel"/>
    <w:tmpl w:val="62D85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EF7A82"/>
    <w:multiLevelType w:val="multilevel"/>
    <w:tmpl w:val="1FEAB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FC0639E"/>
    <w:multiLevelType w:val="hybridMultilevel"/>
    <w:tmpl w:val="07222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8706C0"/>
    <w:multiLevelType w:val="hybridMultilevel"/>
    <w:tmpl w:val="3B1E3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B96906"/>
    <w:multiLevelType w:val="hybridMultilevel"/>
    <w:tmpl w:val="92E4B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D684F02"/>
    <w:multiLevelType w:val="hybridMultilevel"/>
    <w:tmpl w:val="E4D41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8C6207"/>
    <w:multiLevelType w:val="hybridMultilevel"/>
    <w:tmpl w:val="079C3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1515122">
    <w:abstractNumId w:val="3"/>
  </w:num>
  <w:num w:numId="2" w16cid:durableId="271405933">
    <w:abstractNumId w:val="16"/>
  </w:num>
  <w:num w:numId="3" w16cid:durableId="1478449992">
    <w:abstractNumId w:val="21"/>
  </w:num>
  <w:num w:numId="4" w16cid:durableId="659775455">
    <w:abstractNumId w:val="5"/>
  </w:num>
  <w:num w:numId="5" w16cid:durableId="898126340">
    <w:abstractNumId w:val="12"/>
  </w:num>
  <w:num w:numId="6" w16cid:durableId="1131438325">
    <w:abstractNumId w:val="25"/>
  </w:num>
  <w:num w:numId="7" w16cid:durableId="1304963122">
    <w:abstractNumId w:val="33"/>
  </w:num>
  <w:num w:numId="8" w16cid:durableId="603684573">
    <w:abstractNumId w:val="14"/>
  </w:num>
  <w:num w:numId="9" w16cid:durableId="1268734476">
    <w:abstractNumId w:val="29"/>
  </w:num>
  <w:num w:numId="10" w16cid:durableId="2142262245">
    <w:abstractNumId w:val="40"/>
  </w:num>
  <w:num w:numId="11" w16cid:durableId="1016930387">
    <w:abstractNumId w:val="8"/>
  </w:num>
  <w:num w:numId="12" w16cid:durableId="2012098447">
    <w:abstractNumId w:val="31"/>
  </w:num>
  <w:num w:numId="13" w16cid:durableId="1585724324">
    <w:abstractNumId w:val="1"/>
  </w:num>
  <w:num w:numId="14" w16cid:durableId="320549799">
    <w:abstractNumId w:val="41"/>
  </w:num>
  <w:num w:numId="15" w16cid:durableId="16697519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4076596">
    <w:abstractNumId w:val="34"/>
  </w:num>
  <w:num w:numId="17" w16cid:durableId="450631997">
    <w:abstractNumId w:val="32"/>
  </w:num>
  <w:num w:numId="18" w16cid:durableId="1197236816">
    <w:abstractNumId w:val="26"/>
  </w:num>
  <w:num w:numId="19" w16cid:durableId="902368627">
    <w:abstractNumId w:val="35"/>
  </w:num>
  <w:num w:numId="20" w16cid:durableId="176970346">
    <w:abstractNumId w:val="17"/>
  </w:num>
  <w:num w:numId="21" w16cid:durableId="769082021">
    <w:abstractNumId w:val="20"/>
  </w:num>
  <w:num w:numId="22" w16cid:durableId="1459446031">
    <w:abstractNumId w:val="19"/>
  </w:num>
  <w:num w:numId="23" w16cid:durableId="1979266080">
    <w:abstractNumId w:val="36"/>
  </w:num>
  <w:num w:numId="24" w16cid:durableId="1887137242">
    <w:abstractNumId w:val="2"/>
  </w:num>
  <w:num w:numId="25" w16cid:durableId="589697791">
    <w:abstractNumId w:val="38"/>
  </w:num>
  <w:num w:numId="26" w16cid:durableId="785391767">
    <w:abstractNumId w:val="13"/>
  </w:num>
  <w:num w:numId="27" w16cid:durableId="1480808860">
    <w:abstractNumId w:val="24"/>
  </w:num>
  <w:num w:numId="28" w16cid:durableId="23287204">
    <w:abstractNumId w:val="10"/>
  </w:num>
  <w:num w:numId="29" w16cid:durableId="1787308101">
    <w:abstractNumId w:val="30"/>
  </w:num>
  <w:num w:numId="30" w16cid:durableId="1688753689">
    <w:abstractNumId w:val="9"/>
  </w:num>
  <w:num w:numId="31" w16cid:durableId="900873138">
    <w:abstractNumId w:val="6"/>
  </w:num>
  <w:num w:numId="32" w16cid:durableId="990525673">
    <w:abstractNumId w:val="22"/>
  </w:num>
  <w:num w:numId="33" w16cid:durableId="1254707430">
    <w:abstractNumId w:val="28"/>
  </w:num>
  <w:num w:numId="34" w16cid:durableId="1024327784">
    <w:abstractNumId w:val="18"/>
  </w:num>
  <w:num w:numId="35" w16cid:durableId="2009744416">
    <w:abstractNumId w:val="23"/>
  </w:num>
  <w:num w:numId="36" w16cid:durableId="248078582">
    <w:abstractNumId w:val="39"/>
  </w:num>
  <w:num w:numId="37" w16cid:durableId="1798329322">
    <w:abstractNumId w:val="37"/>
  </w:num>
  <w:num w:numId="38" w16cid:durableId="554781788">
    <w:abstractNumId w:val="11"/>
  </w:num>
  <w:num w:numId="39" w16cid:durableId="515773034">
    <w:abstractNumId w:val="4"/>
  </w:num>
  <w:num w:numId="40" w16cid:durableId="944001149">
    <w:abstractNumId w:val="7"/>
  </w:num>
  <w:num w:numId="41" w16cid:durableId="415906581">
    <w:abstractNumId w:val="27"/>
  </w:num>
  <w:num w:numId="42" w16cid:durableId="1359504924">
    <w:abstractNumId w:val="0"/>
  </w:num>
  <w:num w:numId="43" w16cid:durableId="201622455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99"/>
    <w:rsid w:val="00000000"/>
    <w:rsid w:val="0000196D"/>
    <w:rsid w:val="00006B86"/>
    <w:rsid w:val="00007269"/>
    <w:rsid w:val="000102A3"/>
    <w:rsid w:val="0001081A"/>
    <w:rsid w:val="0001291E"/>
    <w:rsid w:val="000168E4"/>
    <w:rsid w:val="00017679"/>
    <w:rsid w:val="000276B8"/>
    <w:rsid w:val="0003017D"/>
    <w:rsid w:val="00031368"/>
    <w:rsid w:val="000335EB"/>
    <w:rsid w:val="00041B25"/>
    <w:rsid w:val="0004584A"/>
    <w:rsid w:val="0004597A"/>
    <w:rsid w:val="00045DB4"/>
    <w:rsid w:val="00046F73"/>
    <w:rsid w:val="00047354"/>
    <w:rsid w:val="00056708"/>
    <w:rsid w:val="00060D56"/>
    <w:rsid w:val="000615BB"/>
    <w:rsid w:val="00065240"/>
    <w:rsid w:val="00066837"/>
    <w:rsid w:val="000673A0"/>
    <w:rsid w:val="000706B8"/>
    <w:rsid w:val="000757A2"/>
    <w:rsid w:val="000767A2"/>
    <w:rsid w:val="00081585"/>
    <w:rsid w:val="00085AC3"/>
    <w:rsid w:val="00086662"/>
    <w:rsid w:val="00093602"/>
    <w:rsid w:val="000A0C11"/>
    <w:rsid w:val="000A43BC"/>
    <w:rsid w:val="000A45DD"/>
    <w:rsid w:val="000A6AC1"/>
    <w:rsid w:val="000A733A"/>
    <w:rsid w:val="000B1A1C"/>
    <w:rsid w:val="000B474A"/>
    <w:rsid w:val="000B4FA4"/>
    <w:rsid w:val="000C15DC"/>
    <w:rsid w:val="000C33F6"/>
    <w:rsid w:val="000C409D"/>
    <w:rsid w:val="000C437E"/>
    <w:rsid w:val="000C71BD"/>
    <w:rsid w:val="000C7679"/>
    <w:rsid w:val="000D079D"/>
    <w:rsid w:val="000D64E2"/>
    <w:rsid w:val="000E1FB1"/>
    <w:rsid w:val="000E2AB4"/>
    <w:rsid w:val="000E42EE"/>
    <w:rsid w:val="000E58A7"/>
    <w:rsid w:val="000F3689"/>
    <w:rsid w:val="000F4D99"/>
    <w:rsid w:val="000F4E34"/>
    <w:rsid w:val="000F505E"/>
    <w:rsid w:val="000F53AC"/>
    <w:rsid w:val="000F6333"/>
    <w:rsid w:val="00105985"/>
    <w:rsid w:val="00107423"/>
    <w:rsid w:val="00114012"/>
    <w:rsid w:val="00117DBB"/>
    <w:rsid w:val="00125424"/>
    <w:rsid w:val="00130FFE"/>
    <w:rsid w:val="00135C0A"/>
    <w:rsid w:val="00135ED3"/>
    <w:rsid w:val="001404B9"/>
    <w:rsid w:val="001419F0"/>
    <w:rsid w:val="001468B3"/>
    <w:rsid w:val="001576ED"/>
    <w:rsid w:val="00170D87"/>
    <w:rsid w:val="00171AD3"/>
    <w:rsid w:val="001729B7"/>
    <w:rsid w:val="001741A1"/>
    <w:rsid w:val="0017577B"/>
    <w:rsid w:val="001757AF"/>
    <w:rsid w:val="001772EA"/>
    <w:rsid w:val="00177C18"/>
    <w:rsid w:val="00181BE9"/>
    <w:rsid w:val="0018403B"/>
    <w:rsid w:val="001851FC"/>
    <w:rsid w:val="001861EC"/>
    <w:rsid w:val="00187317"/>
    <w:rsid w:val="00191F99"/>
    <w:rsid w:val="00192937"/>
    <w:rsid w:val="00192B4B"/>
    <w:rsid w:val="001B1996"/>
    <w:rsid w:val="001B37F4"/>
    <w:rsid w:val="001C4F47"/>
    <w:rsid w:val="001C5032"/>
    <w:rsid w:val="001C68A2"/>
    <w:rsid w:val="001C77B6"/>
    <w:rsid w:val="001D174B"/>
    <w:rsid w:val="001D5EA5"/>
    <w:rsid w:val="001D6223"/>
    <w:rsid w:val="001D66F1"/>
    <w:rsid w:val="001E3071"/>
    <w:rsid w:val="001E6CAA"/>
    <w:rsid w:val="001E7DF7"/>
    <w:rsid w:val="001F0495"/>
    <w:rsid w:val="001F3DDC"/>
    <w:rsid w:val="001F4256"/>
    <w:rsid w:val="00200687"/>
    <w:rsid w:val="002016A3"/>
    <w:rsid w:val="00205F64"/>
    <w:rsid w:val="00207AB9"/>
    <w:rsid w:val="002106C7"/>
    <w:rsid w:val="002107DB"/>
    <w:rsid w:val="00212D51"/>
    <w:rsid w:val="00215419"/>
    <w:rsid w:val="002165B3"/>
    <w:rsid w:val="002165D3"/>
    <w:rsid w:val="00221EE9"/>
    <w:rsid w:val="00224EC0"/>
    <w:rsid w:val="00233973"/>
    <w:rsid w:val="00233D3C"/>
    <w:rsid w:val="0024400C"/>
    <w:rsid w:val="00244AC2"/>
    <w:rsid w:val="00245E85"/>
    <w:rsid w:val="00250DFB"/>
    <w:rsid w:val="00253D5F"/>
    <w:rsid w:val="002559A0"/>
    <w:rsid w:val="00255B0F"/>
    <w:rsid w:val="002561C1"/>
    <w:rsid w:val="00260A21"/>
    <w:rsid w:val="00266232"/>
    <w:rsid w:val="00266AD0"/>
    <w:rsid w:val="0027253B"/>
    <w:rsid w:val="00272926"/>
    <w:rsid w:val="00277A85"/>
    <w:rsid w:val="0028027D"/>
    <w:rsid w:val="00291815"/>
    <w:rsid w:val="00294A95"/>
    <w:rsid w:val="002964A8"/>
    <w:rsid w:val="002969C5"/>
    <w:rsid w:val="002A0B0A"/>
    <w:rsid w:val="002A3BF5"/>
    <w:rsid w:val="002A4617"/>
    <w:rsid w:val="002A5B11"/>
    <w:rsid w:val="002B1CEA"/>
    <w:rsid w:val="002B2A73"/>
    <w:rsid w:val="002B31D4"/>
    <w:rsid w:val="002B353C"/>
    <w:rsid w:val="002B61C3"/>
    <w:rsid w:val="002C0269"/>
    <w:rsid w:val="002C1663"/>
    <w:rsid w:val="002C36EF"/>
    <w:rsid w:val="002D1B28"/>
    <w:rsid w:val="002D732D"/>
    <w:rsid w:val="002E034C"/>
    <w:rsid w:val="002E0B54"/>
    <w:rsid w:val="002E4121"/>
    <w:rsid w:val="002E68BC"/>
    <w:rsid w:val="002F3963"/>
    <w:rsid w:val="002F44C2"/>
    <w:rsid w:val="002F4E58"/>
    <w:rsid w:val="002F60A5"/>
    <w:rsid w:val="002F7D0B"/>
    <w:rsid w:val="0030059A"/>
    <w:rsid w:val="00301F89"/>
    <w:rsid w:val="00301FA4"/>
    <w:rsid w:val="003028D3"/>
    <w:rsid w:val="00303161"/>
    <w:rsid w:val="003032FD"/>
    <w:rsid w:val="00305707"/>
    <w:rsid w:val="00306455"/>
    <w:rsid w:val="003108D1"/>
    <w:rsid w:val="00311B43"/>
    <w:rsid w:val="00313EFB"/>
    <w:rsid w:val="00317F8B"/>
    <w:rsid w:val="00323191"/>
    <w:rsid w:val="0032558E"/>
    <w:rsid w:val="003269AB"/>
    <w:rsid w:val="00326CBE"/>
    <w:rsid w:val="003316EC"/>
    <w:rsid w:val="00331F94"/>
    <w:rsid w:val="0034238F"/>
    <w:rsid w:val="00342F6F"/>
    <w:rsid w:val="0034462B"/>
    <w:rsid w:val="003572B6"/>
    <w:rsid w:val="00360229"/>
    <w:rsid w:val="00360320"/>
    <w:rsid w:val="00360845"/>
    <w:rsid w:val="003608DC"/>
    <w:rsid w:val="003647CD"/>
    <w:rsid w:val="00371769"/>
    <w:rsid w:val="00376D65"/>
    <w:rsid w:val="00381687"/>
    <w:rsid w:val="003840BB"/>
    <w:rsid w:val="00386ABB"/>
    <w:rsid w:val="00386C4D"/>
    <w:rsid w:val="003964AA"/>
    <w:rsid w:val="0039785D"/>
    <w:rsid w:val="003A50B8"/>
    <w:rsid w:val="003B2A56"/>
    <w:rsid w:val="003B4671"/>
    <w:rsid w:val="003B54DA"/>
    <w:rsid w:val="003B79EF"/>
    <w:rsid w:val="003C0AC8"/>
    <w:rsid w:val="003C1D67"/>
    <w:rsid w:val="003C4507"/>
    <w:rsid w:val="003C5D23"/>
    <w:rsid w:val="003D11CC"/>
    <w:rsid w:val="003D6B8B"/>
    <w:rsid w:val="003D6D46"/>
    <w:rsid w:val="003D6DA1"/>
    <w:rsid w:val="003E67A2"/>
    <w:rsid w:val="003F016B"/>
    <w:rsid w:val="003F054E"/>
    <w:rsid w:val="003F370F"/>
    <w:rsid w:val="003F6561"/>
    <w:rsid w:val="003F6643"/>
    <w:rsid w:val="003F779D"/>
    <w:rsid w:val="00407B9C"/>
    <w:rsid w:val="00410F98"/>
    <w:rsid w:val="0041608A"/>
    <w:rsid w:val="00427079"/>
    <w:rsid w:val="004277B3"/>
    <w:rsid w:val="004339C0"/>
    <w:rsid w:val="00435416"/>
    <w:rsid w:val="004405E7"/>
    <w:rsid w:val="00446180"/>
    <w:rsid w:val="004521B8"/>
    <w:rsid w:val="00454D5E"/>
    <w:rsid w:val="0046092D"/>
    <w:rsid w:val="0046182C"/>
    <w:rsid w:val="00461C67"/>
    <w:rsid w:val="00461FD5"/>
    <w:rsid w:val="004651B8"/>
    <w:rsid w:val="00465E14"/>
    <w:rsid w:val="0047243A"/>
    <w:rsid w:val="004736B0"/>
    <w:rsid w:val="004741F0"/>
    <w:rsid w:val="00476EBB"/>
    <w:rsid w:val="00476EE9"/>
    <w:rsid w:val="00477718"/>
    <w:rsid w:val="00481872"/>
    <w:rsid w:val="0048537B"/>
    <w:rsid w:val="00486A7F"/>
    <w:rsid w:val="00486E90"/>
    <w:rsid w:val="0049445D"/>
    <w:rsid w:val="00496E91"/>
    <w:rsid w:val="004A0C82"/>
    <w:rsid w:val="004A2159"/>
    <w:rsid w:val="004A2D9B"/>
    <w:rsid w:val="004A5895"/>
    <w:rsid w:val="004A6548"/>
    <w:rsid w:val="004B2907"/>
    <w:rsid w:val="004B3662"/>
    <w:rsid w:val="004B5885"/>
    <w:rsid w:val="004B70AD"/>
    <w:rsid w:val="004B7166"/>
    <w:rsid w:val="004C0D03"/>
    <w:rsid w:val="004C1730"/>
    <w:rsid w:val="004C3C35"/>
    <w:rsid w:val="004D1C29"/>
    <w:rsid w:val="004E2BA0"/>
    <w:rsid w:val="004E4DC7"/>
    <w:rsid w:val="004E6A91"/>
    <w:rsid w:val="004F1BFE"/>
    <w:rsid w:val="004F479F"/>
    <w:rsid w:val="004F5051"/>
    <w:rsid w:val="004F6571"/>
    <w:rsid w:val="00504134"/>
    <w:rsid w:val="0050767F"/>
    <w:rsid w:val="00510010"/>
    <w:rsid w:val="00512468"/>
    <w:rsid w:val="00512F8A"/>
    <w:rsid w:val="00515AA1"/>
    <w:rsid w:val="00520C37"/>
    <w:rsid w:val="005213DE"/>
    <w:rsid w:val="00522D14"/>
    <w:rsid w:val="00525AC1"/>
    <w:rsid w:val="00525B2E"/>
    <w:rsid w:val="00527157"/>
    <w:rsid w:val="00541CD5"/>
    <w:rsid w:val="00541F7D"/>
    <w:rsid w:val="00542314"/>
    <w:rsid w:val="00546397"/>
    <w:rsid w:val="0055312E"/>
    <w:rsid w:val="00557131"/>
    <w:rsid w:val="00560D31"/>
    <w:rsid w:val="00565D06"/>
    <w:rsid w:val="00565EFF"/>
    <w:rsid w:val="00571DD8"/>
    <w:rsid w:val="005722AA"/>
    <w:rsid w:val="0057297B"/>
    <w:rsid w:val="005762B8"/>
    <w:rsid w:val="00580204"/>
    <w:rsid w:val="005811A6"/>
    <w:rsid w:val="005817DC"/>
    <w:rsid w:val="0058596A"/>
    <w:rsid w:val="005859A4"/>
    <w:rsid w:val="00587959"/>
    <w:rsid w:val="005915D2"/>
    <w:rsid w:val="005A124A"/>
    <w:rsid w:val="005A2D23"/>
    <w:rsid w:val="005A31A5"/>
    <w:rsid w:val="005A67C4"/>
    <w:rsid w:val="005A6A4D"/>
    <w:rsid w:val="005B1B5E"/>
    <w:rsid w:val="005B1D8D"/>
    <w:rsid w:val="005B35FA"/>
    <w:rsid w:val="005B37E0"/>
    <w:rsid w:val="005B5A19"/>
    <w:rsid w:val="005C3FD9"/>
    <w:rsid w:val="005D1761"/>
    <w:rsid w:val="005D3D76"/>
    <w:rsid w:val="005D4184"/>
    <w:rsid w:val="005E2FCF"/>
    <w:rsid w:val="005E45BC"/>
    <w:rsid w:val="005E518C"/>
    <w:rsid w:val="005E5B90"/>
    <w:rsid w:val="005E767D"/>
    <w:rsid w:val="005F464D"/>
    <w:rsid w:val="005F5A36"/>
    <w:rsid w:val="005F7245"/>
    <w:rsid w:val="00600490"/>
    <w:rsid w:val="00603469"/>
    <w:rsid w:val="006067A3"/>
    <w:rsid w:val="0060731E"/>
    <w:rsid w:val="00612A32"/>
    <w:rsid w:val="00612C3A"/>
    <w:rsid w:val="00613B2D"/>
    <w:rsid w:val="00615D45"/>
    <w:rsid w:val="0061674A"/>
    <w:rsid w:val="00617ECE"/>
    <w:rsid w:val="0062139B"/>
    <w:rsid w:val="00624CC3"/>
    <w:rsid w:val="00625160"/>
    <w:rsid w:val="00625F39"/>
    <w:rsid w:val="00630782"/>
    <w:rsid w:val="00634E32"/>
    <w:rsid w:val="006362EF"/>
    <w:rsid w:val="006409BE"/>
    <w:rsid w:val="00642BCA"/>
    <w:rsid w:val="00646DAE"/>
    <w:rsid w:val="006510AC"/>
    <w:rsid w:val="006518E5"/>
    <w:rsid w:val="00651D03"/>
    <w:rsid w:val="006570A7"/>
    <w:rsid w:val="00657818"/>
    <w:rsid w:val="00660ACD"/>
    <w:rsid w:val="006665ED"/>
    <w:rsid w:val="00667909"/>
    <w:rsid w:val="00670279"/>
    <w:rsid w:val="00670727"/>
    <w:rsid w:val="006736A3"/>
    <w:rsid w:val="00673DB7"/>
    <w:rsid w:val="006834A2"/>
    <w:rsid w:val="006862DD"/>
    <w:rsid w:val="006A1C6A"/>
    <w:rsid w:val="006A7412"/>
    <w:rsid w:val="006B1AA1"/>
    <w:rsid w:val="006B1AF5"/>
    <w:rsid w:val="006B1B98"/>
    <w:rsid w:val="006C242A"/>
    <w:rsid w:val="006C3B21"/>
    <w:rsid w:val="006C3DD0"/>
    <w:rsid w:val="006D19FC"/>
    <w:rsid w:val="006D3CAC"/>
    <w:rsid w:val="006E5A36"/>
    <w:rsid w:val="006E6C84"/>
    <w:rsid w:val="006E6F8C"/>
    <w:rsid w:val="006E7F0B"/>
    <w:rsid w:val="006F30B3"/>
    <w:rsid w:val="006F48BE"/>
    <w:rsid w:val="006F77BE"/>
    <w:rsid w:val="00703E74"/>
    <w:rsid w:val="007041BD"/>
    <w:rsid w:val="0070531A"/>
    <w:rsid w:val="007122E5"/>
    <w:rsid w:val="007175F1"/>
    <w:rsid w:val="007236F9"/>
    <w:rsid w:val="00726FD7"/>
    <w:rsid w:val="00730837"/>
    <w:rsid w:val="00734CAA"/>
    <w:rsid w:val="00735BEB"/>
    <w:rsid w:val="00736F3A"/>
    <w:rsid w:val="00737090"/>
    <w:rsid w:val="007376AF"/>
    <w:rsid w:val="00740885"/>
    <w:rsid w:val="007448E9"/>
    <w:rsid w:val="00745B3F"/>
    <w:rsid w:val="00745B8F"/>
    <w:rsid w:val="00753C44"/>
    <w:rsid w:val="0075420C"/>
    <w:rsid w:val="007549D6"/>
    <w:rsid w:val="0075650D"/>
    <w:rsid w:val="00756F20"/>
    <w:rsid w:val="00757270"/>
    <w:rsid w:val="007575F0"/>
    <w:rsid w:val="0076697C"/>
    <w:rsid w:val="00767717"/>
    <w:rsid w:val="00772CB4"/>
    <w:rsid w:val="00775CA6"/>
    <w:rsid w:val="00777FA7"/>
    <w:rsid w:val="007809F4"/>
    <w:rsid w:val="00780E17"/>
    <w:rsid w:val="007812B1"/>
    <w:rsid w:val="00781D02"/>
    <w:rsid w:val="00783CF1"/>
    <w:rsid w:val="007845C0"/>
    <w:rsid w:val="007851FA"/>
    <w:rsid w:val="007859EB"/>
    <w:rsid w:val="00791902"/>
    <w:rsid w:val="00791F25"/>
    <w:rsid w:val="007941C0"/>
    <w:rsid w:val="00795081"/>
    <w:rsid w:val="007966AC"/>
    <w:rsid w:val="007A10AE"/>
    <w:rsid w:val="007A2561"/>
    <w:rsid w:val="007A48DD"/>
    <w:rsid w:val="007A5B90"/>
    <w:rsid w:val="007A7D8A"/>
    <w:rsid w:val="007B0C80"/>
    <w:rsid w:val="007B6A26"/>
    <w:rsid w:val="007C265C"/>
    <w:rsid w:val="007C3093"/>
    <w:rsid w:val="007C41C9"/>
    <w:rsid w:val="007C500A"/>
    <w:rsid w:val="007C54B2"/>
    <w:rsid w:val="007C7792"/>
    <w:rsid w:val="007D12ED"/>
    <w:rsid w:val="007D6A90"/>
    <w:rsid w:val="007D6DDC"/>
    <w:rsid w:val="007F1714"/>
    <w:rsid w:val="007F215D"/>
    <w:rsid w:val="00800E28"/>
    <w:rsid w:val="00805CDE"/>
    <w:rsid w:val="008109E1"/>
    <w:rsid w:val="008147D0"/>
    <w:rsid w:val="0081603F"/>
    <w:rsid w:val="00824BA3"/>
    <w:rsid w:val="00826F81"/>
    <w:rsid w:val="00832673"/>
    <w:rsid w:val="00833B98"/>
    <w:rsid w:val="008373A9"/>
    <w:rsid w:val="00840A97"/>
    <w:rsid w:val="0084234F"/>
    <w:rsid w:val="0084280B"/>
    <w:rsid w:val="008461E5"/>
    <w:rsid w:val="00846CD3"/>
    <w:rsid w:val="00853788"/>
    <w:rsid w:val="0085481C"/>
    <w:rsid w:val="00857F99"/>
    <w:rsid w:val="008608F7"/>
    <w:rsid w:val="0086199D"/>
    <w:rsid w:val="00862AE2"/>
    <w:rsid w:val="00863B77"/>
    <w:rsid w:val="00866E87"/>
    <w:rsid w:val="00866F95"/>
    <w:rsid w:val="0087182E"/>
    <w:rsid w:val="00871B73"/>
    <w:rsid w:val="00875EA6"/>
    <w:rsid w:val="008839AC"/>
    <w:rsid w:val="00884CA1"/>
    <w:rsid w:val="00885B9B"/>
    <w:rsid w:val="008900A6"/>
    <w:rsid w:val="00891867"/>
    <w:rsid w:val="0089252F"/>
    <w:rsid w:val="00894BB2"/>
    <w:rsid w:val="008A0625"/>
    <w:rsid w:val="008A18CC"/>
    <w:rsid w:val="008A3AF8"/>
    <w:rsid w:val="008A47EC"/>
    <w:rsid w:val="008B0A39"/>
    <w:rsid w:val="008B4C89"/>
    <w:rsid w:val="008B5D62"/>
    <w:rsid w:val="008C1A66"/>
    <w:rsid w:val="008C1CE5"/>
    <w:rsid w:val="008C735B"/>
    <w:rsid w:val="008D7F95"/>
    <w:rsid w:val="008E486A"/>
    <w:rsid w:val="008E699A"/>
    <w:rsid w:val="008F376C"/>
    <w:rsid w:val="008F4692"/>
    <w:rsid w:val="0090465B"/>
    <w:rsid w:val="009048BE"/>
    <w:rsid w:val="0090534D"/>
    <w:rsid w:val="00907968"/>
    <w:rsid w:val="009121ED"/>
    <w:rsid w:val="00914083"/>
    <w:rsid w:val="00914935"/>
    <w:rsid w:val="009154A2"/>
    <w:rsid w:val="0091577B"/>
    <w:rsid w:val="00915EE4"/>
    <w:rsid w:val="00915F28"/>
    <w:rsid w:val="00916CDA"/>
    <w:rsid w:val="00917D01"/>
    <w:rsid w:val="00920355"/>
    <w:rsid w:val="00924A65"/>
    <w:rsid w:val="00924A7A"/>
    <w:rsid w:val="0093110E"/>
    <w:rsid w:val="00937DD7"/>
    <w:rsid w:val="00937DD8"/>
    <w:rsid w:val="00940F30"/>
    <w:rsid w:val="009419BB"/>
    <w:rsid w:val="00943434"/>
    <w:rsid w:val="00943532"/>
    <w:rsid w:val="00945AB8"/>
    <w:rsid w:val="00946166"/>
    <w:rsid w:val="00951636"/>
    <w:rsid w:val="00953C0B"/>
    <w:rsid w:val="0095440A"/>
    <w:rsid w:val="00954E8A"/>
    <w:rsid w:val="0095790B"/>
    <w:rsid w:val="009648A5"/>
    <w:rsid w:val="009707CA"/>
    <w:rsid w:val="00973E70"/>
    <w:rsid w:val="00976FD8"/>
    <w:rsid w:val="00977F2E"/>
    <w:rsid w:val="00982436"/>
    <w:rsid w:val="00987C69"/>
    <w:rsid w:val="0099020C"/>
    <w:rsid w:val="00990910"/>
    <w:rsid w:val="0099132A"/>
    <w:rsid w:val="00994F29"/>
    <w:rsid w:val="00996321"/>
    <w:rsid w:val="009A42CC"/>
    <w:rsid w:val="009A63C8"/>
    <w:rsid w:val="009B001D"/>
    <w:rsid w:val="009B2E26"/>
    <w:rsid w:val="009B72BE"/>
    <w:rsid w:val="009C1320"/>
    <w:rsid w:val="009C2753"/>
    <w:rsid w:val="009D23E9"/>
    <w:rsid w:val="009E1647"/>
    <w:rsid w:val="009E21B8"/>
    <w:rsid w:val="009E5C00"/>
    <w:rsid w:val="009F5CA8"/>
    <w:rsid w:val="009F5F55"/>
    <w:rsid w:val="009F6258"/>
    <w:rsid w:val="009F62F6"/>
    <w:rsid w:val="009F6347"/>
    <w:rsid w:val="00A00FDC"/>
    <w:rsid w:val="00A0121B"/>
    <w:rsid w:val="00A07FA0"/>
    <w:rsid w:val="00A1274E"/>
    <w:rsid w:val="00A14D36"/>
    <w:rsid w:val="00A167BC"/>
    <w:rsid w:val="00A17B2B"/>
    <w:rsid w:val="00A17DB4"/>
    <w:rsid w:val="00A24056"/>
    <w:rsid w:val="00A378A0"/>
    <w:rsid w:val="00A41D81"/>
    <w:rsid w:val="00A43290"/>
    <w:rsid w:val="00A47D56"/>
    <w:rsid w:val="00A50661"/>
    <w:rsid w:val="00A52524"/>
    <w:rsid w:val="00A557B6"/>
    <w:rsid w:val="00A56CBE"/>
    <w:rsid w:val="00A5790C"/>
    <w:rsid w:val="00A6263F"/>
    <w:rsid w:val="00A676C6"/>
    <w:rsid w:val="00A70CD3"/>
    <w:rsid w:val="00A719A2"/>
    <w:rsid w:val="00A731BA"/>
    <w:rsid w:val="00A7728B"/>
    <w:rsid w:val="00A834DD"/>
    <w:rsid w:val="00A85543"/>
    <w:rsid w:val="00A87F4E"/>
    <w:rsid w:val="00A90296"/>
    <w:rsid w:val="00A93EA4"/>
    <w:rsid w:val="00A972B6"/>
    <w:rsid w:val="00AB20A3"/>
    <w:rsid w:val="00AC043C"/>
    <w:rsid w:val="00AC2677"/>
    <w:rsid w:val="00AC4D42"/>
    <w:rsid w:val="00AE1EF4"/>
    <w:rsid w:val="00AE5051"/>
    <w:rsid w:val="00AE6BFE"/>
    <w:rsid w:val="00AF3214"/>
    <w:rsid w:val="00AF367F"/>
    <w:rsid w:val="00AF70D9"/>
    <w:rsid w:val="00B00DF9"/>
    <w:rsid w:val="00B0121E"/>
    <w:rsid w:val="00B03273"/>
    <w:rsid w:val="00B056A7"/>
    <w:rsid w:val="00B05B7B"/>
    <w:rsid w:val="00B06C33"/>
    <w:rsid w:val="00B0763B"/>
    <w:rsid w:val="00B13CCB"/>
    <w:rsid w:val="00B1438F"/>
    <w:rsid w:val="00B15C66"/>
    <w:rsid w:val="00B22144"/>
    <w:rsid w:val="00B2651F"/>
    <w:rsid w:val="00B3431E"/>
    <w:rsid w:val="00B412A8"/>
    <w:rsid w:val="00B44D51"/>
    <w:rsid w:val="00B47016"/>
    <w:rsid w:val="00B517DA"/>
    <w:rsid w:val="00B51FFD"/>
    <w:rsid w:val="00B55E79"/>
    <w:rsid w:val="00B56680"/>
    <w:rsid w:val="00B574CE"/>
    <w:rsid w:val="00B60774"/>
    <w:rsid w:val="00B658CA"/>
    <w:rsid w:val="00B720DC"/>
    <w:rsid w:val="00B727CB"/>
    <w:rsid w:val="00B81E2A"/>
    <w:rsid w:val="00B830A3"/>
    <w:rsid w:val="00B84486"/>
    <w:rsid w:val="00B845B9"/>
    <w:rsid w:val="00B90C36"/>
    <w:rsid w:val="00B96249"/>
    <w:rsid w:val="00BA1CA2"/>
    <w:rsid w:val="00BA4A80"/>
    <w:rsid w:val="00BA4C3B"/>
    <w:rsid w:val="00BA5852"/>
    <w:rsid w:val="00BB2798"/>
    <w:rsid w:val="00BB2AA5"/>
    <w:rsid w:val="00BB39DD"/>
    <w:rsid w:val="00BB3F79"/>
    <w:rsid w:val="00BB4133"/>
    <w:rsid w:val="00BB55CC"/>
    <w:rsid w:val="00BB7C61"/>
    <w:rsid w:val="00BB7FE1"/>
    <w:rsid w:val="00BC2ABE"/>
    <w:rsid w:val="00BC3004"/>
    <w:rsid w:val="00BC3673"/>
    <w:rsid w:val="00BC3C85"/>
    <w:rsid w:val="00BC60FD"/>
    <w:rsid w:val="00BC7475"/>
    <w:rsid w:val="00BD12FB"/>
    <w:rsid w:val="00BD2379"/>
    <w:rsid w:val="00BD7CB9"/>
    <w:rsid w:val="00BE1300"/>
    <w:rsid w:val="00BE15A3"/>
    <w:rsid w:val="00BE2119"/>
    <w:rsid w:val="00BE4CBF"/>
    <w:rsid w:val="00BE628E"/>
    <w:rsid w:val="00BE75EA"/>
    <w:rsid w:val="00BF10FC"/>
    <w:rsid w:val="00BF1BE6"/>
    <w:rsid w:val="00BF4E71"/>
    <w:rsid w:val="00BF5E07"/>
    <w:rsid w:val="00C00110"/>
    <w:rsid w:val="00C00961"/>
    <w:rsid w:val="00C03875"/>
    <w:rsid w:val="00C03DFC"/>
    <w:rsid w:val="00C03FB8"/>
    <w:rsid w:val="00C0723F"/>
    <w:rsid w:val="00C107E4"/>
    <w:rsid w:val="00C15781"/>
    <w:rsid w:val="00C21172"/>
    <w:rsid w:val="00C24481"/>
    <w:rsid w:val="00C24539"/>
    <w:rsid w:val="00C24828"/>
    <w:rsid w:val="00C253E8"/>
    <w:rsid w:val="00C30B76"/>
    <w:rsid w:val="00C33874"/>
    <w:rsid w:val="00C33B55"/>
    <w:rsid w:val="00C33FE9"/>
    <w:rsid w:val="00C377C3"/>
    <w:rsid w:val="00C47F45"/>
    <w:rsid w:val="00C516E8"/>
    <w:rsid w:val="00C528AA"/>
    <w:rsid w:val="00C551ED"/>
    <w:rsid w:val="00C5644F"/>
    <w:rsid w:val="00C5699A"/>
    <w:rsid w:val="00C66B09"/>
    <w:rsid w:val="00C702E4"/>
    <w:rsid w:val="00C73765"/>
    <w:rsid w:val="00C77FF1"/>
    <w:rsid w:val="00C804F2"/>
    <w:rsid w:val="00C80CE7"/>
    <w:rsid w:val="00C90C50"/>
    <w:rsid w:val="00C91126"/>
    <w:rsid w:val="00C966D4"/>
    <w:rsid w:val="00CA03ED"/>
    <w:rsid w:val="00CA193C"/>
    <w:rsid w:val="00CA2006"/>
    <w:rsid w:val="00CA27A9"/>
    <w:rsid w:val="00CA4838"/>
    <w:rsid w:val="00CA485E"/>
    <w:rsid w:val="00CA4AE8"/>
    <w:rsid w:val="00CB4E05"/>
    <w:rsid w:val="00CB4EA5"/>
    <w:rsid w:val="00CB56CB"/>
    <w:rsid w:val="00CB73F0"/>
    <w:rsid w:val="00CC3BC6"/>
    <w:rsid w:val="00CC4346"/>
    <w:rsid w:val="00CC601C"/>
    <w:rsid w:val="00CC61C2"/>
    <w:rsid w:val="00CD0491"/>
    <w:rsid w:val="00CD0971"/>
    <w:rsid w:val="00CD1BE7"/>
    <w:rsid w:val="00CD355E"/>
    <w:rsid w:val="00CD6D6D"/>
    <w:rsid w:val="00CE05CA"/>
    <w:rsid w:val="00CE172D"/>
    <w:rsid w:val="00CE1DDF"/>
    <w:rsid w:val="00CE2515"/>
    <w:rsid w:val="00CE5147"/>
    <w:rsid w:val="00CE6CEC"/>
    <w:rsid w:val="00CF3360"/>
    <w:rsid w:val="00CF6232"/>
    <w:rsid w:val="00D001EA"/>
    <w:rsid w:val="00D034A9"/>
    <w:rsid w:val="00D03C1D"/>
    <w:rsid w:val="00D03F36"/>
    <w:rsid w:val="00D05FA4"/>
    <w:rsid w:val="00D07585"/>
    <w:rsid w:val="00D10C72"/>
    <w:rsid w:val="00D15923"/>
    <w:rsid w:val="00D23830"/>
    <w:rsid w:val="00D23F89"/>
    <w:rsid w:val="00D27531"/>
    <w:rsid w:val="00D315A6"/>
    <w:rsid w:val="00D31CAF"/>
    <w:rsid w:val="00D352FC"/>
    <w:rsid w:val="00D35AD8"/>
    <w:rsid w:val="00D36D14"/>
    <w:rsid w:val="00D37746"/>
    <w:rsid w:val="00D40180"/>
    <w:rsid w:val="00D425C8"/>
    <w:rsid w:val="00D47615"/>
    <w:rsid w:val="00D50BD6"/>
    <w:rsid w:val="00D510CC"/>
    <w:rsid w:val="00D516E2"/>
    <w:rsid w:val="00D52063"/>
    <w:rsid w:val="00D52ADF"/>
    <w:rsid w:val="00D539B2"/>
    <w:rsid w:val="00D53B46"/>
    <w:rsid w:val="00D56E35"/>
    <w:rsid w:val="00D5755F"/>
    <w:rsid w:val="00D61969"/>
    <w:rsid w:val="00D62CD1"/>
    <w:rsid w:val="00D66E9C"/>
    <w:rsid w:val="00D6789B"/>
    <w:rsid w:val="00D75048"/>
    <w:rsid w:val="00D756E5"/>
    <w:rsid w:val="00D810BF"/>
    <w:rsid w:val="00D84CE2"/>
    <w:rsid w:val="00D85E79"/>
    <w:rsid w:val="00D872C2"/>
    <w:rsid w:val="00D917F1"/>
    <w:rsid w:val="00D9375D"/>
    <w:rsid w:val="00D94BA0"/>
    <w:rsid w:val="00DA0B10"/>
    <w:rsid w:val="00DA3A0B"/>
    <w:rsid w:val="00DA75C0"/>
    <w:rsid w:val="00DB16E9"/>
    <w:rsid w:val="00DB3308"/>
    <w:rsid w:val="00DB5A7D"/>
    <w:rsid w:val="00DB6869"/>
    <w:rsid w:val="00DC2EF0"/>
    <w:rsid w:val="00DC36AE"/>
    <w:rsid w:val="00DC4A85"/>
    <w:rsid w:val="00DC6852"/>
    <w:rsid w:val="00DD16DB"/>
    <w:rsid w:val="00DD33B8"/>
    <w:rsid w:val="00DD634E"/>
    <w:rsid w:val="00DE7DA3"/>
    <w:rsid w:val="00DF36F9"/>
    <w:rsid w:val="00E02E63"/>
    <w:rsid w:val="00E05E41"/>
    <w:rsid w:val="00E07BD7"/>
    <w:rsid w:val="00E10B94"/>
    <w:rsid w:val="00E11762"/>
    <w:rsid w:val="00E1612E"/>
    <w:rsid w:val="00E17370"/>
    <w:rsid w:val="00E21652"/>
    <w:rsid w:val="00E2293D"/>
    <w:rsid w:val="00E22E75"/>
    <w:rsid w:val="00E40289"/>
    <w:rsid w:val="00E44B55"/>
    <w:rsid w:val="00E46E26"/>
    <w:rsid w:val="00E47684"/>
    <w:rsid w:val="00E504A2"/>
    <w:rsid w:val="00E51AF8"/>
    <w:rsid w:val="00E601FD"/>
    <w:rsid w:val="00E64A96"/>
    <w:rsid w:val="00E65488"/>
    <w:rsid w:val="00E6684E"/>
    <w:rsid w:val="00E722F0"/>
    <w:rsid w:val="00E746B5"/>
    <w:rsid w:val="00E74F2C"/>
    <w:rsid w:val="00E77736"/>
    <w:rsid w:val="00E77DC5"/>
    <w:rsid w:val="00E8002E"/>
    <w:rsid w:val="00E818FF"/>
    <w:rsid w:val="00E86DFB"/>
    <w:rsid w:val="00E929C9"/>
    <w:rsid w:val="00E92AB9"/>
    <w:rsid w:val="00E934D7"/>
    <w:rsid w:val="00E94BB9"/>
    <w:rsid w:val="00E961FB"/>
    <w:rsid w:val="00EA28D4"/>
    <w:rsid w:val="00EA2B2E"/>
    <w:rsid w:val="00EA507D"/>
    <w:rsid w:val="00EA5962"/>
    <w:rsid w:val="00EA6691"/>
    <w:rsid w:val="00EB1769"/>
    <w:rsid w:val="00EB5158"/>
    <w:rsid w:val="00EB6572"/>
    <w:rsid w:val="00EB67A3"/>
    <w:rsid w:val="00EC01FF"/>
    <w:rsid w:val="00EC17A3"/>
    <w:rsid w:val="00EC5560"/>
    <w:rsid w:val="00ED0785"/>
    <w:rsid w:val="00ED2F53"/>
    <w:rsid w:val="00EE1882"/>
    <w:rsid w:val="00EE2F15"/>
    <w:rsid w:val="00EE3446"/>
    <w:rsid w:val="00EE5B16"/>
    <w:rsid w:val="00EE7B15"/>
    <w:rsid w:val="00EF4BC4"/>
    <w:rsid w:val="00EF5E46"/>
    <w:rsid w:val="00F009C3"/>
    <w:rsid w:val="00F0250B"/>
    <w:rsid w:val="00F02CD0"/>
    <w:rsid w:val="00F061BF"/>
    <w:rsid w:val="00F06864"/>
    <w:rsid w:val="00F17DD4"/>
    <w:rsid w:val="00F222E6"/>
    <w:rsid w:val="00F22720"/>
    <w:rsid w:val="00F229C0"/>
    <w:rsid w:val="00F24DC2"/>
    <w:rsid w:val="00F31534"/>
    <w:rsid w:val="00F373E2"/>
    <w:rsid w:val="00F37767"/>
    <w:rsid w:val="00F443DC"/>
    <w:rsid w:val="00F52EEF"/>
    <w:rsid w:val="00F56EF5"/>
    <w:rsid w:val="00F61ACC"/>
    <w:rsid w:val="00F642BA"/>
    <w:rsid w:val="00F67DA5"/>
    <w:rsid w:val="00F7013E"/>
    <w:rsid w:val="00F75F10"/>
    <w:rsid w:val="00F7640C"/>
    <w:rsid w:val="00F76C3E"/>
    <w:rsid w:val="00F84E81"/>
    <w:rsid w:val="00F855BF"/>
    <w:rsid w:val="00F856B1"/>
    <w:rsid w:val="00F95F9C"/>
    <w:rsid w:val="00F97D31"/>
    <w:rsid w:val="00FA22D8"/>
    <w:rsid w:val="00FA2B21"/>
    <w:rsid w:val="00FA3450"/>
    <w:rsid w:val="00FA4C6A"/>
    <w:rsid w:val="00FB20F8"/>
    <w:rsid w:val="00FB2BEC"/>
    <w:rsid w:val="00FC0CBA"/>
    <w:rsid w:val="00FC45AF"/>
    <w:rsid w:val="00FC653C"/>
    <w:rsid w:val="00FD0710"/>
    <w:rsid w:val="00FD305B"/>
    <w:rsid w:val="00FD34EE"/>
    <w:rsid w:val="00FD3B45"/>
    <w:rsid w:val="00FD501D"/>
    <w:rsid w:val="00FD5CEE"/>
    <w:rsid w:val="00FD7D30"/>
    <w:rsid w:val="00FE2F98"/>
    <w:rsid w:val="00FF6D28"/>
    <w:rsid w:val="025E1830"/>
    <w:rsid w:val="1B639907"/>
    <w:rsid w:val="1DFF54B6"/>
    <w:rsid w:val="259132F1"/>
    <w:rsid w:val="441DE756"/>
    <w:rsid w:val="53BBE8FC"/>
    <w:rsid w:val="63689B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488F"/>
  <w15:docId w15:val="{64434D68-CF29-4ACF-A01F-1316248870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6232"/>
  </w:style>
  <w:style w:type="paragraph" w:styleId="Heading2">
    <w:name w:val="heading 2"/>
    <w:basedOn w:val="Normal"/>
    <w:next w:val="Normal"/>
    <w:link w:val="Heading2Char"/>
    <w:uiPriority w:val="9"/>
    <w:unhideWhenUsed/>
    <w:qFormat/>
    <w:rsid w:val="00A719A2"/>
    <w:pPr>
      <w:keepNext/>
      <w:keepLines/>
      <w:spacing w:before="40" w:after="0" w:line="259" w:lineRule="auto"/>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91F99"/>
    <w:pPr>
      <w:ind w:left="720"/>
      <w:contextualSpacing/>
    </w:pPr>
  </w:style>
  <w:style w:type="character" w:styleId="CommentReference">
    <w:name w:val="annotation reference"/>
    <w:basedOn w:val="DefaultParagraphFont"/>
    <w:uiPriority w:val="99"/>
    <w:semiHidden/>
    <w:unhideWhenUsed/>
    <w:rsid w:val="001404B9"/>
    <w:rPr>
      <w:sz w:val="16"/>
      <w:szCs w:val="16"/>
    </w:rPr>
  </w:style>
  <w:style w:type="paragraph" w:styleId="CommentText">
    <w:name w:val="annotation text"/>
    <w:basedOn w:val="Normal"/>
    <w:link w:val="CommentTextChar"/>
    <w:uiPriority w:val="99"/>
    <w:unhideWhenUsed/>
    <w:rsid w:val="001404B9"/>
    <w:pPr>
      <w:spacing w:line="240" w:lineRule="auto"/>
    </w:pPr>
    <w:rPr>
      <w:sz w:val="20"/>
      <w:szCs w:val="20"/>
    </w:rPr>
  </w:style>
  <w:style w:type="character" w:styleId="CommentTextChar" w:customStyle="1">
    <w:name w:val="Comment Text Char"/>
    <w:basedOn w:val="DefaultParagraphFont"/>
    <w:link w:val="CommentText"/>
    <w:uiPriority w:val="99"/>
    <w:rsid w:val="001404B9"/>
    <w:rPr>
      <w:sz w:val="20"/>
      <w:szCs w:val="20"/>
    </w:rPr>
  </w:style>
  <w:style w:type="paragraph" w:styleId="CommentSubject">
    <w:name w:val="annotation subject"/>
    <w:basedOn w:val="CommentText"/>
    <w:next w:val="CommentText"/>
    <w:link w:val="CommentSubjectChar"/>
    <w:uiPriority w:val="99"/>
    <w:semiHidden/>
    <w:unhideWhenUsed/>
    <w:rsid w:val="001404B9"/>
    <w:rPr>
      <w:b/>
      <w:bCs/>
    </w:rPr>
  </w:style>
  <w:style w:type="character" w:styleId="CommentSubjectChar" w:customStyle="1">
    <w:name w:val="Comment Subject Char"/>
    <w:basedOn w:val="CommentTextChar"/>
    <w:link w:val="CommentSubject"/>
    <w:uiPriority w:val="99"/>
    <w:semiHidden/>
    <w:rsid w:val="001404B9"/>
    <w:rPr>
      <w:b/>
      <w:bCs/>
      <w:sz w:val="20"/>
      <w:szCs w:val="20"/>
    </w:rPr>
  </w:style>
  <w:style w:type="paragraph" w:styleId="BalloonText">
    <w:name w:val="Balloon Text"/>
    <w:basedOn w:val="Normal"/>
    <w:link w:val="BalloonTextChar"/>
    <w:uiPriority w:val="99"/>
    <w:semiHidden/>
    <w:unhideWhenUsed/>
    <w:rsid w:val="001404B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404B9"/>
    <w:rPr>
      <w:rFonts w:ascii="Tahoma" w:hAnsi="Tahoma" w:cs="Tahoma"/>
      <w:sz w:val="16"/>
      <w:szCs w:val="16"/>
    </w:rPr>
  </w:style>
  <w:style w:type="paragraph" w:styleId="Revision">
    <w:name w:val="Revision"/>
    <w:hidden/>
    <w:uiPriority w:val="99"/>
    <w:semiHidden/>
    <w:rsid w:val="00E2293D"/>
    <w:pPr>
      <w:spacing w:after="0" w:line="240" w:lineRule="auto"/>
    </w:pPr>
  </w:style>
  <w:style w:type="table" w:styleId="TableGrid">
    <w:name w:val="Table Grid"/>
    <w:basedOn w:val="TableNormal"/>
    <w:uiPriority w:val="39"/>
    <w:rsid w:val="005A6A4D"/>
    <w:pPr>
      <w:spacing w:after="0" w:line="240" w:lineRule="auto"/>
    </w:pPr>
    <w:rPr>
      <w:rFonts w:ascii="Times New Roman" w:hAnsi="Times New Roman" w:eastAsia="Times New Roman" w:cs="Times New Roman"/>
      <w:sz w:val="20"/>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0742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7423"/>
  </w:style>
  <w:style w:type="paragraph" w:styleId="Footer">
    <w:name w:val="footer"/>
    <w:basedOn w:val="Normal"/>
    <w:link w:val="FooterChar"/>
    <w:uiPriority w:val="99"/>
    <w:unhideWhenUsed/>
    <w:rsid w:val="0010742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7423"/>
  </w:style>
  <w:style w:type="character" w:styleId="Hyperlink">
    <w:name w:val="Hyperlink"/>
    <w:basedOn w:val="DefaultParagraphFont"/>
    <w:uiPriority w:val="99"/>
    <w:unhideWhenUsed/>
    <w:rsid w:val="009E1647"/>
    <w:rPr>
      <w:color w:val="0000FF" w:themeColor="hyperlink"/>
      <w:u w:val="single"/>
    </w:rPr>
  </w:style>
  <w:style w:type="character" w:styleId="UnresolvedMention">
    <w:name w:val="Unresolved Mention"/>
    <w:basedOn w:val="DefaultParagraphFont"/>
    <w:uiPriority w:val="99"/>
    <w:semiHidden/>
    <w:unhideWhenUsed/>
    <w:rsid w:val="009E1647"/>
    <w:rPr>
      <w:color w:val="605E5C"/>
      <w:shd w:val="clear" w:color="auto" w:fill="E1DFDD"/>
    </w:rPr>
  </w:style>
  <w:style w:type="paragraph" w:styleId="paragraph" w:customStyle="1">
    <w:name w:val="paragraph"/>
    <w:basedOn w:val="Normal"/>
    <w:rsid w:val="00A52524"/>
    <w:pPr>
      <w:spacing w:before="100" w:beforeAutospacing="1" w:after="100" w:afterAutospacing="1" w:line="240" w:lineRule="auto"/>
    </w:pPr>
    <w:rPr>
      <w:rFonts w:ascii="Times New Roman" w:hAnsi="Times New Roman" w:eastAsia="Times New Roman" w:cs="Times New Roman"/>
      <w:sz w:val="24"/>
      <w:szCs w:val="24"/>
      <w:lang w:eastAsia="ja-JP"/>
    </w:rPr>
  </w:style>
  <w:style w:type="character" w:styleId="normaltextrun" w:customStyle="1">
    <w:name w:val="normaltextrun"/>
    <w:basedOn w:val="DefaultParagraphFont"/>
    <w:rsid w:val="00A52524"/>
  </w:style>
  <w:style w:type="character" w:styleId="eop" w:customStyle="1">
    <w:name w:val="eop"/>
    <w:basedOn w:val="DefaultParagraphFont"/>
    <w:rsid w:val="00A52524"/>
  </w:style>
  <w:style w:type="paragraph" w:styleId="NormalWeb">
    <w:name w:val="Normal (Web)"/>
    <w:basedOn w:val="Normal"/>
    <w:uiPriority w:val="99"/>
    <w:semiHidden/>
    <w:unhideWhenUsed/>
    <w:rsid w:val="007C500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56680"/>
    <w:rPr>
      <w:color w:val="800080" w:themeColor="followedHyperlink"/>
      <w:u w:val="single"/>
    </w:rPr>
  </w:style>
  <w:style w:type="character" w:styleId="sr-only" w:customStyle="1">
    <w:name w:val="sr-only"/>
    <w:basedOn w:val="DefaultParagraphFont"/>
    <w:rsid w:val="008839AC"/>
  </w:style>
  <w:style w:type="character" w:styleId="Heading2Char" w:customStyle="1">
    <w:name w:val="Heading 2 Char"/>
    <w:basedOn w:val="DefaultParagraphFont"/>
    <w:link w:val="Heading2"/>
    <w:uiPriority w:val="9"/>
    <w:rsid w:val="00A719A2"/>
    <w:rPr>
      <w:rFonts w:asciiTheme="majorHAnsi" w:hAnsiTheme="majorHAnsi" w:eastAsiaTheme="majorEastAsia" w:cstheme="majorBidi"/>
      <w:color w:val="365F91" w:themeColor="accent1" w:themeShade="BF"/>
      <w:sz w:val="26"/>
      <w:szCs w:val="26"/>
    </w:rPr>
  </w:style>
  <w:style w:type="character" w:styleId="PlaceholderText">
    <w:name w:val="Placeholder Text"/>
    <w:basedOn w:val="DefaultParagraphFont"/>
    <w:uiPriority w:val="99"/>
    <w:semiHidden/>
    <w:rsid w:val="00A719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502">
      <w:bodyDiv w:val="1"/>
      <w:marLeft w:val="0"/>
      <w:marRight w:val="0"/>
      <w:marTop w:val="0"/>
      <w:marBottom w:val="0"/>
      <w:divBdr>
        <w:top w:val="none" w:sz="0" w:space="0" w:color="auto"/>
        <w:left w:val="none" w:sz="0" w:space="0" w:color="auto"/>
        <w:bottom w:val="none" w:sz="0" w:space="0" w:color="auto"/>
        <w:right w:val="none" w:sz="0" w:space="0" w:color="auto"/>
      </w:divBdr>
      <w:divsChild>
        <w:div w:id="407188894">
          <w:marLeft w:val="0"/>
          <w:marRight w:val="0"/>
          <w:marTop w:val="0"/>
          <w:marBottom w:val="0"/>
          <w:divBdr>
            <w:top w:val="none" w:sz="0" w:space="0" w:color="auto"/>
            <w:left w:val="none" w:sz="0" w:space="0" w:color="auto"/>
            <w:bottom w:val="none" w:sz="0" w:space="0" w:color="auto"/>
            <w:right w:val="none" w:sz="0" w:space="0" w:color="auto"/>
          </w:divBdr>
        </w:div>
        <w:div w:id="929390733">
          <w:marLeft w:val="0"/>
          <w:marRight w:val="0"/>
          <w:marTop w:val="0"/>
          <w:marBottom w:val="0"/>
          <w:divBdr>
            <w:top w:val="none" w:sz="0" w:space="0" w:color="auto"/>
            <w:left w:val="none" w:sz="0" w:space="0" w:color="auto"/>
            <w:bottom w:val="none" w:sz="0" w:space="0" w:color="auto"/>
            <w:right w:val="none" w:sz="0" w:space="0" w:color="auto"/>
          </w:divBdr>
        </w:div>
        <w:div w:id="1978216054">
          <w:marLeft w:val="0"/>
          <w:marRight w:val="0"/>
          <w:marTop w:val="0"/>
          <w:marBottom w:val="0"/>
          <w:divBdr>
            <w:top w:val="none" w:sz="0" w:space="0" w:color="auto"/>
            <w:left w:val="none" w:sz="0" w:space="0" w:color="auto"/>
            <w:bottom w:val="none" w:sz="0" w:space="0" w:color="auto"/>
            <w:right w:val="none" w:sz="0" w:space="0" w:color="auto"/>
          </w:divBdr>
        </w:div>
      </w:divsChild>
    </w:div>
    <w:div w:id="215312900">
      <w:bodyDiv w:val="1"/>
      <w:marLeft w:val="0"/>
      <w:marRight w:val="0"/>
      <w:marTop w:val="0"/>
      <w:marBottom w:val="0"/>
      <w:divBdr>
        <w:top w:val="none" w:sz="0" w:space="0" w:color="auto"/>
        <w:left w:val="none" w:sz="0" w:space="0" w:color="auto"/>
        <w:bottom w:val="none" w:sz="0" w:space="0" w:color="auto"/>
        <w:right w:val="none" w:sz="0" w:space="0" w:color="auto"/>
      </w:divBdr>
      <w:divsChild>
        <w:div w:id="40636374">
          <w:marLeft w:val="0"/>
          <w:marRight w:val="0"/>
          <w:marTop w:val="0"/>
          <w:marBottom w:val="0"/>
          <w:divBdr>
            <w:top w:val="none" w:sz="0" w:space="0" w:color="auto"/>
            <w:left w:val="none" w:sz="0" w:space="0" w:color="auto"/>
            <w:bottom w:val="none" w:sz="0" w:space="0" w:color="auto"/>
            <w:right w:val="none" w:sz="0" w:space="0" w:color="auto"/>
          </w:divBdr>
        </w:div>
        <w:div w:id="1155103575">
          <w:marLeft w:val="0"/>
          <w:marRight w:val="0"/>
          <w:marTop w:val="0"/>
          <w:marBottom w:val="0"/>
          <w:divBdr>
            <w:top w:val="none" w:sz="0" w:space="0" w:color="auto"/>
            <w:left w:val="none" w:sz="0" w:space="0" w:color="auto"/>
            <w:bottom w:val="none" w:sz="0" w:space="0" w:color="auto"/>
            <w:right w:val="none" w:sz="0" w:space="0" w:color="auto"/>
          </w:divBdr>
        </w:div>
        <w:div w:id="1732191643">
          <w:marLeft w:val="0"/>
          <w:marRight w:val="0"/>
          <w:marTop w:val="0"/>
          <w:marBottom w:val="0"/>
          <w:divBdr>
            <w:top w:val="none" w:sz="0" w:space="0" w:color="auto"/>
            <w:left w:val="none" w:sz="0" w:space="0" w:color="auto"/>
            <w:bottom w:val="none" w:sz="0" w:space="0" w:color="auto"/>
            <w:right w:val="none" w:sz="0" w:space="0" w:color="auto"/>
          </w:divBdr>
        </w:div>
        <w:div w:id="1826388642">
          <w:marLeft w:val="0"/>
          <w:marRight w:val="0"/>
          <w:marTop w:val="0"/>
          <w:marBottom w:val="0"/>
          <w:divBdr>
            <w:top w:val="none" w:sz="0" w:space="0" w:color="auto"/>
            <w:left w:val="none" w:sz="0" w:space="0" w:color="auto"/>
            <w:bottom w:val="none" w:sz="0" w:space="0" w:color="auto"/>
            <w:right w:val="none" w:sz="0" w:space="0" w:color="auto"/>
          </w:divBdr>
        </w:div>
        <w:div w:id="2029287613">
          <w:marLeft w:val="0"/>
          <w:marRight w:val="0"/>
          <w:marTop w:val="0"/>
          <w:marBottom w:val="0"/>
          <w:divBdr>
            <w:top w:val="none" w:sz="0" w:space="0" w:color="auto"/>
            <w:left w:val="none" w:sz="0" w:space="0" w:color="auto"/>
            <w:bottom w:val="none" w:sz="0" w:space="0" w:color="auto"/>
            <w:right w:val="none" w:sz="0" w:space="0" w:color="auto"/>
          </w:divBdr>
        </w:div>
      </w:divsChild>
    </w:div>
    <w:div w:id="237716478">
      <w:bodyDiv w:val="1"/>
      <w:marLeft w:val="0"/>
      <w:marRight w:val="0"/>
      <w:marTop w:val="0"/>
      <w:marBottom w:val="0"/>
      <w:divBdr>
        <w:top w:val="none" w:sz="0" w:space="0" w:color="auto"/>
        <w:left w:val="none" w:sz="0" w:space="0" w:color="auto"/>
        <w:bottom w:val="none" w:sz="0" w:space="0" w:color="auto"/>
        <w:right w:val="none" w:sz="0" w:space="0" w:color="auto"/>
      </w:divBdr>
    </w:div>
    <w:div w:id="437600024">
      <w:bodyDiv w:val="1"/>
      <w:marLeft w:val="0"/>
      <w:marRight w:val="0"/>
      <w:marTop w:val="0"/>
      <w:marBottom w:val="0"/>
      <w:divBdr>
        <w:top w:val="none" w:sz="0" w:space="0" w:color="auto"/>
        <w:left w:val="none" w:sz="0" w:space="0" w:color="auto"/>
        <w:bottom w:val="none" w:sz="0" w:space="0" w:color="auto"/>
        <w:right w:val="none" w:sz="0" w:space="0" w:color="auto"/>
      </w:divBdr>
    </w:div>
    <w:div w:id="590819135">
      <w:bodyDiv w:val="1"/>
      <w:marLeft w:val="0"/>
      <w:marRight w:val="0"/>
      <w:marTop w:val="0"/>
      <w:marBottom w:val="0"/>
      <w:divBdr>
        <w:top w:val="none" w:sz="0" w:space="0" w:color="auto"/>
        <w:left w:val="none" w:sz="0" w:space="0" w:color="auto"/>
        <w:bottom w:val="none" w:sz="0" w:space="0" w:color="auto"/>
        <w:right w:val="none" w:sz="0" w:space="0" w:color="auto"/>
      </w:divBdr>
      <w:divsChild>
        <w:div w:id="205726300">
          <w:marLeft w:val="0"/>
          <w:marRight w:val="0"/>
          <w:marTop w:val="0"/>
          <w:marBottom w:val="0"/>
          <w:divBdr>
            <w:top w:val="none" w:sz="0" w:space="0" w:color="auto"/>
            <w:left w:val="none" w:sz="0" w:space="0" w:color="auto"/>
            <w:bottom w:val="none" w:sz="0" w:space="0" w:color="auto"/>
            <w:right w:val="none" w:sz="0" w:space="0" w:color="auto"/>
          </w:divBdr>
        </w:div>
      </w:divsChild>
    </w:div>
    <w:div w:id="603346557">
      <w:bodyDiv w:val="1"/>
      <w:marLeft w:val="0"/>
      <w:marRight w:val="0"/>
      <w:marTop w:val="0"/>
      <w:marBottom w:val="0"/>
      <w:divBdr>
        <w:top w:val="none" w:sz="0" w:space="0" w:color="auto"/>
        <w:left w:val="none" w:sz="0" w:space="0" w:color="auto"/>
        <w:bottom w:val="none" w:sz="0" w:space="0" w:color="auto"/>
        <w:right w:val="none" w:sz="0" w:space="0" w:color="auto"/>
      </w:divBdr>
    </w:div>
    <w:div w:id="997078058">
      <w:bodyDiv w:val="1"/>
      <w:marLeft w:val="0"/>
      <w:marRight w:val="0"/>
      <w:marTop w:val="0"/>
      <w:marBottom w:val="0"/>
      <w:divBdr>
        <w:top w:val="none" w:sz="0" w:space="0" w:color="auto"/>
        <w:left w:val="none" w:sz="0" w:space="0" w:color="auto"/>
        <w:bottom w:val="none" w:sz="0" w:space="0" w:color="auto"/>
        <w:right w:val="none" w:sz="0" w:space="0" w:color="auto"/>
      </w:divBdr>
      <w:divsChild>
        <w:div w:id="739254486">
          <w:marLeft w:val="0"/>
          <w:marRight w:val="0"/>
          <w:marTop w:val="0"/>
          <w:marBottom w:val="0"/>
          <w:divBdr>
            <w:top w:val="none" w:sz="0" w:space="0" w:color="auto"/>
            <w:left w:val="none" w:sz="0" w:space="0" w:color="auto"/>
            <w:bottom w:val="none" w:sz="0" w:space="0" w:color="auto"/>
            <w:right w:val="none" w:sz="0" w:space="0" w:color="auto"/>
          </w:divBdr>
        </w:div>
      </w:divsChild>
    </w:div>
    <w:div w:id="1292706545">
      <w:bodyDiv w:val="1"/>
      <w:marLeft w:val="0"/>
      <w:marRight w:val="0"/>
      <w:marTop w:val="0"/>
      <w:marBottom w:val="0"/>
      <w:divBdr>
        <w:top w:val="none" w:sz="0" w:space="0" w:color="auto"/>
        <w:left w:val="none" w:sz="0" w:space="0" w:color="auto"/>
        <w:bottom w:val="none" w:sz="0" w:space="0" w:color="auto"/>
        <w:right w:val="none" w:sz="0" w:space="0" w:color="auto"/>
      </w:divBdr>
    </w:div>
    <w:div w:id="1342463868">
      <w:bodyDiv w:val="1"/>
      <w:marLeft w:val="0"/>
      <w:marRight w:val="0"/>
      <w:marTop w:val="0"/>
      <w:marBottom w:val="0"/>
      <w:divBdr>
        <w:top w:val="none" w:sz="0" w:space="0" w:color="auto"/>
        <w:left w:val="none" w:sz="0" w:space="0" w:color="auto"/>
        <w:bottom w:val="none" w:sz="0" w:space="0" w:color="auto"/>
        <w:right w:val="none" w:sz="0" w:space="0" w:color="auto"/>
      </w:divBdr>
      <w:divsChild>
        <w:div w:id="695354541">
          <w:marLeft w:val="0"/>
          <w:marRight w:val="0"/>
          <w:marTop w:val="0"/>
          <w:marBottom w:val="0"/>
          <w:divBdr>
            <w:top w:val="none" w:sz="0" w:space="0" w:color="auto"/>
            <w:left w:val="none" w:sz="0" w:space="0" w:color="auto"/>
            <w:bottom w:val="none" w:sz="0" w:space="0" w:color="auto"/>
            <w:right w:val="none" w:sz="0" w:space="0" w:color="auto"/>
          </w:divBdr>
        </w:div>
      </w:divsChild>
    </w:div>
    <w:div w:id="1486703906">
      <w:bodyDiv w:val="1"/>
      <w:marLeft w:val="0"/>
      <w:marRight w:val="0"/>
      <w:marTop w:val="0"/>
      <w:marBottom w:val="0"/>
      <w:divBdr>
        <w:top w:val="none" w:sz="0" w:space="0" w:color="auto"/>
        <w:left w:val="none" w:sz="0" w:space="0" w:color="auto"/>
        <w:bottom w:val="none" w:sz="0" w:space="0" w:color="auto"/>
        <w:right w:val="none" w:sz="0" w:space="0" w:color="auto"/>
      </w:divBdr>
    </w:div>
    <w:div w:id="1497921662">
      <w:bodyDiv w:val="1"/>
      <w:marLeft w:val="0"/>
      <w:marRight w:val="0"/>
      <w:marTop w:val="0"/>
      <w:marBottom w:val="0"/>
      <w:divBdr>
        <w:top w:val="none" w:sz="0" w:space="0" w:color="auto"/>
        <w:left w:val="none" w:sz="0" w:space="0" w:color="auto"/>
        <w:bottom w:val="none" w:sz="0" w:space="0" w:color="auto"/>
        <w:right w:val="none" w:sz="0" w:space="0" w:color="auto"/>
      </w:divBdr>
    </w:div>
    <w:div w:id="1672371234">
      <w:bodyDiv w:val="1"/>
      <w:marLeft w:val="0"/>
      <w:marRight w:val="0"/>
      <w:marTop w:val="0"/>
      <w:marBottom w:val="0"/>
      <w:divBdr>
        <w:top w:val="none" w:sz="0" w:space="0" w:color="auto"/>
        <w:left w:val="none" w:sz="0" w:space="0" w:color="auto"/>
        <w:bottom w:val="none" w:sz="0" w:space="0" w:color="auto"/>
        <w:right w:val="none" w:sz="0" w:space="0" w:color="auto"/>
      </w:divBdr>
      <w:divsChild>
        <w:div w:id="495459908">
          <w:marLeft w:val="0"/>
          <w:marRight w:val="0"/>
          <w:marTop w:val="0"/>
          <w:marBottom w:val="0"/>
          <w:divBdr>
            <w:top w:val="none" w:sz="0" w:space="0" w:color="auto"/>
            <w:left w:val="none" w:sz="0" w:space="0" w:color="auto"/>
            <w:bottom w:val="none" w:sz="0" w:space="0" w:color="auto"/>
            <w:right w:val="none" w:sz="0" w:space="0" w:color="auto"/>
          </w:divBdr>
          <w:divsChild>
            <w:div w:id="36047401">
              <w:marLeft w:val="0"/>
              <w:marRight w:val="0"/>
              <w:marTop w:val="0"/>
              <w:marBottom w:val="0"/>
              <w:divBdr>
                <w:top w:val="none" w:sz="0" w:space="0" w:color="auto"/>
                <w:left w:val="none" w:sz="0" w:space="0" w:color="auto"/>
                <w:bottom w:val="none" w:sz="0" w:space="0" w:color="auto"/>
                <w:right w:val="none" w:sz="0" w:space="0" w:color="auto"/>
              </w:divBdr>
            </w:div>
            <w:div w:id="99112119">
              <w:marLeft w:val="0"/>
              <w:marRight w:val="0"/>
              <w:marTop w:val="0"/>
              <w:marBottom w:val="0"/>
              <w:divBdr>
                <w:top w:val="none" w:sz="0" w:space="0" w:color="auto"/>
                <w:left w:val="none" w:sz="0" w:space="0" w:color="auto"/>
                <w:bottom w:val="none" w:sz="0" w:space="0" w:color="auto"/>
                <w:right w:val="none" w:sz="0" w:space="0" w:color="auto"/>
              </w:divBdr>
            </w:div>
            <w:div w:id="109666985">
              <w:marLeft w:val="0"/>
              <w:marRight w:val="0"/>
              <w:marTop w:val="0"/>
              <w:marBottom w:val="0"/>
              <w:divBdr>
                <w:top w:val="none" w:sz="0" w:space="0" w:color="auto"/>
                <w:left w:val="none" w:sz="0" w:space="0" w:color="auto"/>
                <w:bottom w:val="none" w:sz="0" w:space="0" w:color="auto"/>
                <w:right w:val="none" w:sz="0" w:space="0" w:color="auto"/>
              </w:divBdr>
            </w:div>
            <w:div w:id="409815070">
              <w:marLeft w:val="0"/>
              <w:marRight w:val="0"/>
              <w:marTop w:val="0"/>
              <w:marBottom w:val="0"/>
              <w:divBdr>
                <w:top w:val="none" w:sz="0" w:space="0" w:color="auto"/>
                <w:left w:val="none" w:sz="0" w:space="0" w:color="auto"/>
                <w:bottom w:val="none" w:sz="0" w:space="0" w:color="auto"/>
                <w:right w:val="none" w:sz="0" w:space="0" w:color="auto"/>
              </w:divBdr>
            </w:div>
            <w:div w:id="673725044">
              <w:marLeft w:val="0"/>
              <w:marRight w:val="0"/>
              <w:marTop w:val="0"/>
              <w:marBottom w:val="0"/>
              <w:divBdr>
                <w:top w:val="none" w:sz="0" w:space="0" w:color="auto"/>
                <w:left w:val="none" w:sz="0" w:space="0" w:color="auto"/>
                <w:bottom w:val="none" w:sz="0" w:space="0" w:color="auto"/>
                <w:right w:val="none" w:sz="0" w:space="0" w:color="auto"/>
              </w:divBdr>
            </w:div>
            <w:div w:id="877548872">
              <w:marLeft w:val="0"/>
              <w:marRight w:val="0"/>
              <w:marTop w:val="0"/>
              <w:marBottom w:val="0"/>
              <w:divBdr>
                <w:top w:val="none" w:sz="0" w:space="0" w:color="auto"/>
                <w:left w:val="none" w:sz="0" w:space="0" w:color="auto"/>
                <w:bottom w:val="none" w:sz="0" w:space="0" w:color="auto"/>
                <w:right w:val="none" w:sz="0" w:space="0" w:color="auto"/>
              </w:divBdr>
            </w:div>
            <w:div w:id="1053313188">
              <w:marLeft w:val="0"/>
              <w:marRight w:val="0"/>
              <w:marTop w:val="0"/>
              <w:marBottom w:val="0"/>
              <w:divBdr>
                <w:top w:val="none" w:sz="0" w:space="0" w:color="auto"/>
                <w:left w:val="none" w:sz="0" w:space="0" w:color="auto"/>
                <w:bottom w:val="none" w:sz="0" w:space="0" w:color="auto"/>
                <w:right w:val="none" w:sz="0" w:space="0" w:color="auto"/>
              </w:divBdr>
            </w:div>
            <w:div w:id="1073822030">
              <w:marLeft w:val="0"/>
              <w:marRight w:val="0"/>
              <w:marTop w:val="0"/>
              <w:marBottom w:val="0"/>
              <w:divBdr>
                <w:top w:val="none" w:sz="0" w:space="0" w:color="auto"/>
                <w:left w:val="none" w:sz="0" w:space="0" w:color="auto"/>
                <w:bottom w:val="none" w:sz="0" w:space="0" w:color="auto"/>
                <w:right w:val="none" w:sz="0" w:space="0" w:color="auto"/>
              </w:divBdr>
            </w:div>
            <w:div w:id="1357850372">
              <w:marLeft w:val="0"/>
              <w:marRight w:val="0"/>
              <w:marTop w:val="0"/>
              <w:marBottom w:val="0"/>
              <w:divBdr>
                <w:top w:val="none" w:sz="0" w:space="0" w:color="auto"/>
                <w:left w:val="none" w:sz="0" w:space="0" w:color="auto"/>
                <w:bottom w:val="none" w:sz="0" w:space="0" w:color="auto"/>
                <w:right w:val="none" w:sz="0" w:space="0" w:color="auto"/>
              </w:divBdr>
            </w:div>
            <w:div w:id="1489785468">
              <w:marLeft w:val="0"/>
              <w:marRight w:val="0"/>
              <w:marTop w:val="0"/>
              <w:marBottom w:val="0"/>
              <w:divBdr>
                <w:top w:val="none" w:sz="0" w:space="0" w:color="auto"/>
                <w:left w:val="none" w:sz="0" w:space="0" w:color="auto"/>
                <w:bottom w:val="none" w:sz="0" w:space="0" w:color="auto"/>
                <w:right w:val="none" w:sz="0" w:space="0" w:color="auto"/>
              </w:divBdr>
            </w:div>
            <w:div w:id="1606578072">
              <w:marLeft w:val="0"/>
              <w:marRight w:val="0"/>
              <w:marTop w:val="0"/>
              <w:marBottom w:val="0"/>
              <w:divBdr>
                <w:top w:val="none" w:sz="0" w:space="0" w:color="auto"/>
                <w:left w:val="none" w:sz="0" w:space="0" w:color="auto"/>
                <w:bottom w:val="none" w:sz="0" w:space="0" w:color="auto"/>
                <w:right w:val="none" w:sz="0" w:space="0" w:color="auto"/>
              </w:divBdr>
            </w:div>
            <w:div w:id="1659381523">
              <w:marLeft w:val="0"/>
              <w:marRight w:val="0"/>
              <w:marTop w:val="0"/>
              <w:marBottom w:val="0"/>
              <w:divBdr>
                <w:top w:val="none" w:sz="0" w:space="0" w:color="auto"/>
                <w:left w:val="none" w:sz="0" w:space="0" w:color="auto"/>
                <w:bottom w:val="none" w:sz="0" w:space="0" w:color="auto"/>
                <w:right w:val="none" w:sz="0" w:space="0" w:color="auto"/>
              </w:divBdr>
            </w:div>
            <w:div w:id="1814563998">
              <w:marLeft w:val="0"/>
              <w:marRight w:val="0"/>
              <w:marTop w:val="0"/>
              <w:marBottom w:val="0"/>
              <w:divBdr>
                <w:top w:val="none" w:sz="0" w:space="0" w:color="auto"/>
                <w:left w:val="none" w:sz="0" w:space="0" w:color="auto"/>
                <w:bottom w:val="none" w:sz="0" w:space="0" w:color="auto"/>
                <w:right w:val="none" w:sz="0" w:space="0" w:color="auto"/>
              </w:divBdr>
            </w:div>
            <w:div w:id="1901210799">
              <w:marLeft w:val="0"/>
              <w:marRight w:val="0"/>
              <w:marTop w:val="0"/>
              <w:marBottom w:val="0"/>
              <w:divBdr>
                <w:top w:val="none" w:sz="0" w:space="0" w:color="auto"/>
                <w:left w:val="none" w:sz="0" w:space="0" w:color="auto"/>
                <w:bottom w:val="none" w:sz="0" w:space="0" w:color="auto"/>
                <w:right w:val="none" w:sz="0" w:space="0" w:color="auto"/>
              </w:divBdr>
            </w:div>
            <w:div w:id="1985356922">
              <w:marLeft w:val="0"/>
              <w:marRight w:val="0"/>
              <w:marTop w:val="0"/>
              <w:marBottom w:val="0"/>
              <w:divBdr>
                <w:top w:val="none" w:sz="0" w:space="0" w:color="auto"/>
                <w:left w:val="none" w:sz="0" w:space="0" w:color="auto"/>
                <w:bottom w:val="none" w:sz="0" w:space="0" w:color="auto"/>
                <w:right w:val="none" w:sz="0" w:space="0" w:color="auto"/>
              </w:divBdr>
            </w:div>
          </w:divsChild>
        </w:div>
        <w:div w:id="1400591762">
          <w:marLeft w:val="0"/>
          <w:marRight w:val="0"/>
          <w:marTop w:val="0"/>
          <w:marBottom w:val="0"/>
          <w:divBdr>
            <w:top w:val="none" w:sz="0" w:space="0" w:color="auto"/>
            <w:left w:val="none" w:sz="0" w:space="0" w:color="auto"/>
            <w:bottom w:val="none" w:sz="0" w:space="0" w:color="auto"/>
            <w:right w:val="none" w:sz="0" w:space="0" w:color="auto"/>
          </w:divBdr>
          <w:divsChild>
            <w:div w:id="146484079">
              <w:marLeft w:val="0"/>
              <w:marRight w:val="0"/>
              <w:marTop w:val="0"/>
              <w:marBottom w:val="0"/>
              <w:divBdr>
                <w:top w:val="none" w:sz="0" w:space="0" w:color="auto"/>
                <w:left w:val="none" w:sz="0" w:space="0" w:color="auto"/>
                <w:bottom w:val="none" w:sz="0" w:space="0" w:color="auto"/>
                <w:right w:val="none" w:sz="0" w:space="0" w:color="auto"/>
              </w:divBdr>
            </w:div>
            <w:div w:id="16925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3900">
      <w:bodyDiv w:val="1"/>
      <w:marLeft w:val="0"/>
      <w:marRight w:val="0"/>
      <w:marTop w:val="0"/>
      <w:marBottom w:val="0"/>
      <w:divBdr>
        <w:top w:val="none" w:sz="0" w:space="0" w:color="auto"/>
        <w:left w:val="none" w:sz="0" w:space="0" w:color="auto"/>
        <w:bottom w:val="none" w:sz="0" w:space="0" w:color="auto"/>
        <w:right w:val="none" w:sz="0" w:space="0" w:color="auto"/>
      </w:divBdr>
      <w:divsChild>
        <w:div w:id="1332180616">
          <w:marLeft w:val="0"/>
          <w:marRight w:val="0"/>
          <w:marTop w:val="0"/>
          <w:marBottom w:val="0"/>
          <w:divBdr>
            <w:top w:val="none" w:sz="0" w:space="0" w:color="auto"/>
            <w:left w:val="none" w:sz="0" w:space="0" w:color="auto"/>
            <w:bottom w:val="none" w:sz="0" w:space="0" w:color="auto"/>
            <w:right w:val="none" w:sz="0" w:space="0" w:color="auto"/>
          </w:divBdr>
        </w:div>
      </w:divsChild>
    </w:div>
    <w:div w:id="17822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ommunitycouncils.scot/community-council-finder" TargetMode="External" Id="rId13" /><Relationship Type="http://schemas.openxmlformats.org/officeDocument/2006/relationships/hyperlink" Target="https://www.iberdrola.com/documents/20125/42124/Binding_Corporate_Rules_%28BCR%29.pdf/9d957124-140c-142c-88f3-20dc14e353db?t=1630561190707"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cms.spenergynetworks.co.uk/pages/community_benefits_funding.aspx" TargetMode="External" Id="rId12" /><Relationship Type="http://schemas.openxmlformats.org/officeDocument/2006/relationships/hyperlink" Target="http://cms.spenergynetworks.co.uk/pages/community_benefits_funding.aspx" TargetMode="External" Id="rId17" /><Relationship Type="http://schemas.openxmlformats.org/officeDocument/2006/relationships/customXml" Target="../customXml/item2.xml" Id="rId2" /><Relationship Type="http://schemas.openxmlformats.org/officeDocument/2006/relationships/hyperlink" Target="https://www.spenergynetworks.co.uk/pages/community_benefits_funding.aspx" TargetMode="External" Id="rId16" /><Relationship Type="http://schemas.openxmlformats.org/officeDocument/2006/relationships/hyperlink" Target="mailto:dataprotection_corporate@scottishpower.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electricity-transmission-network-infrastructure-community-funds/community-funds-for-transmission-infrastructure-accessible-webpage"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spenergynetworks.co.uk/pages/privacy.asp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ocialinvestmentscotland.com/support/sis-associates/" TargetMode="External" Id="rId14" /><Relationship Type="http://schemas.openxmlformats.org/officeDocument/2006/relationships/fontTable" Target="fontTable.xml" Id="rId22" /><Relationship Type="http://schemas.openxmlformats.org/officeDocument/2006/relationships/hyperlink" Target="mailto:Cb_localfund@spenergynetworks.co.uk" TargetMode="External" Id="Rb8c5e5241eb3424f"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701E08C314D31A3EDB88579562BB9"/>
        <w:category>
          <w:name w:val="General"/>
          <w:gallery w:val="placeholder"/>
        </w:category>
        <w:types>
          <w:type w:val="bbPlcHdr"/>
        </w:types>
        <w:behaviors>
          <w:behavior w:val="content"/>
        </w:behaviors>
        <w:guid w:val="{2A4C54FA-EBCE-4D7E-8A78-4D9AF37FAD94}"/>
      </w:docPartPr>
      <w:docPartBody>
        <w:p xmlns:wp14="http://schemas.microsoft.com/office/word/2010/wordml" w:rsidR="006A7412" w:rsidP="00476EBB" w:rsidRDefault="00476EBB" w14:paraId="4C3E277F" wp14:textId="77777777">
          <w:pPr>
            <w:pStyle w:val="7FE701E08C314D31A3EDB88579562BB9"/>
          </w:pPr>
          <w:r w:rsidRPr="00407174">
            <w:rPr>
              <w:rStyle w:val="PlaceholderText"/>
              <w:rFonts w:ascii="IberPangea" w:hAnsi="IberPangea" w:cs="IberPangea" w:eastAsiaTheme="majorEastAsia"/>
            </w:rPr>
            <w:t>Click or tap here to enter text.</w:t>
          </w:r>
        </w:p>
      </w:docPartBody>
    </w:docPart>
    <w:docPart>
      <w:docPartPr>
        <w:name w:val="19C430AC35B34A749D015687D70DED9B"/>
        <w:category>
          <w:name w:val="General"/>
          <w:gallery w:val="placeholder"/>
        </w:category>
        <w:types>
          <w:type w:val="bbPlcHdr"/>
        </w:types>
        <w:behaviors>
          <w:behavior w:val="content"/>
        </w:behaviors>
        <w:guid w:val="{785EC91A-54B4-451B-9C4E-2716C7AF3E24}"/>
      </w:docPartPr>
      <w:docPartBody>
        <w:p xmlns:wp14="http://schemas.microsoft.com/office/word/2010/wordml" w:rsidR="006A7412" w:rsidP="00476EBB" w:rsidRDefault="00476EBB" w14:paraId="4F14D7C8" wp14:textId="77777777">
          <w:pPr>
            <w:pStyle w:val="19C430AC35B34A749D015687D70DED9B"/>
          </w:pPr>
          <w:r w:rsidRPr="00407174">
            <w:rPr>
              <w:rStyle w:val="PlaceholderText"/>
              <w:rFonts w:ascii="IberPangea" w:hAnsi="IberPangea" w:cs="IberPangea" w:eastAsiaTheme="majorEastAsia"/>
            </w:rPr>
            <w:t>Click or tap here to enter text.</w:t>
          </w:r>
        </w:p>
      </w:docPartBody>
    </w:docPart>
    <w:docPart>
      <w:docPartPr>
        <w:name w:val="A0D5DC1F86FF4090BC4BA3E6A065EFB9"/>
        <w:category>
          <w:name w:val="General"/>
          <w:gallery w:val="placeholder"/>
        </w:category>
        <w:types>
          <w:type w:val="bbPlcHdr"/>
        </w:types>
        <w:behaviors>
          <w:behavior w:val="content"/>
        </w:behaviors>
        <w:guid w:val="{A92903C5-0D53-4104-85C3-F8D820D00CD6}"/>
      </w:docPartPr>
      <w:docPartBody>
        <w:p xmlns:wp14="http://schemas.microsoft.com/office/word/2010/wordml" w:rsidR="006A7412" w:rsidP="00476EBB" w:rsidRDefault="00476EBB" w14:paraId="5362E849" wp14:textId="77777777">
          <w:pPr>
            <w:pStyle w:val="A0D5DC1F86FF4090BC4BA3E6A065EFB9"/>
          </w:pPr>
          <w:r w:rsidRPr="00407174">
            <w:rPr>
              <w:rStyle w:val="PlaceholderText"/>
              <w:rFonts w:ascii="IberPangea" w:hAnsi="IberPangea" w:cs="IberPangea"/>
            </w:rPr>
            <w:t>Click or tap here to enter text.</w:t>
          </w:r>
        </w:p>
      </w:docPartBody>
    </w:docPart>
    <w:docPart>
      <w:docPartPr>
        <w:name w:val="E61FCDD1AACD474F9FB3D5020CAE9EC5"/>
        <w:category>
          <w:name w:val="General"/>
          <w:gallery w:val="placeholder"/>
        </w:category>
        <w:types>
          <w:type w:val="bbPlcHdr"/>
        </w:types>
        <w:behaviors>
          <w:behavior w:val="content"/>
        </w:behaviors>
        <w:guid w:val="{5F08B570-6735-40BE-9AE7-0BAF7166E192}"/>
      </w:docPartPr>
      <w:docPartBody>
        <w:p xmlns:wp14="http://schemas.microsoft.com/office/word/2010/wordml" w:rsidR="006A7412" w:rsidP="00476EBB" w:rsidRDefault="00476EBB" w14:paraId="5B951852" wp14:textId="77777777">
          <w:pPr>
            <w:pStyle w:val="E61FCDD1AACD474F9FB3D5020CAE9EC5"/>
          </w:pPr>
          <w:r w:rsidRPr="00407174">
            <w:rPr>
              <w:rStyle w:val="PlaceholderText"/>
              <w:rFonts w:ascii="IberPangea" w:hAnsi="IberPangea" w:cs="IberPangea"/>
            </w:rPr>
            <w:t>Click or tap here to enter text.</w:t>
          </w:r>
        </w:p>
      </w:docPartBody>
    </w:docPart>
    <w:docPart>
      <w:docPartPr>
        <w:name w:val="85CB060E207643DE97EE09D2A0A3FD16"/>
        <w:category>
          <w:name w:val="General"/>
          <w:gallery w:val="placeholder"/>
        </w:category>
        <w:types>
          <w:type w:val="bbPlcHdr"/>
        </w:types>
        <w:behaviors>
          <w:behavior w:val="content"/>
        </w:behaviors>
        <w:guid w:val="{2F8C5C0D-7B08-4908-814E-AF2E661F4AD5}"/>
      </w:docPartPr>
      <w:docPartBody>
        <w:p xmlns:wp14="http://schemas.microsoft.com/office/word/2010/wordml" w:rsidR="006A7412" w:rsidP="00476EBB" w:rsidRDefault="00476EBB" w14:paraId="2946BB5D" wp14:textId="77777777">
          <w:pPr>
            <w:pStyle w:val="85CB060E207643DE97EE09D2A0A3FD16"/>
          </w:pPr>
          <w:r w:rsidRPr="00407174">
            <w:rPr>
              <w:rStyle w:val="PlaceholderText"/>
              <w:rFonts w:ascii="IberPangea" w:hAnsi="IberPangea" w:cs="IberPangea"/>
            </w:rPr>
            <w:t>Click or tap here to enter text.</w:t>
          </w:r>
        </w:p>
      </w:docPartBody>
    </w:docPart>
    <w:docPart>
      <w:docPartPr>
        <w:name w:val="491A19E5799144E5A231CAEF2969FEBD"/>
        <w:category>
          <w:name w:val="General"/>
          <w:gallery w:val="placeholder"/>
        </w:category>
        <w:types>
          <w:type w:val="bbPlcHdr"/>
        </w:types>
        <w:behaviors>
          <w:behavior w:val="content"/>
        </w:behaviors>
        <w:guid w:val="{2AC7BF1C-DA05-4B0C-94FB-EF5D5BB914BB}"/>
      </w:docPartPr>
      <w:docPartBody>
        <w:p xmlns:wp14="http://schemas.microsoft.com/office/word/2010/wordml" w:rsidR="006A7412" w:rsidP="00476EBB" w:rsidRDefault="00476EBB" w14:paraId="46E69C4A" wp14:textId="77777777">
          <w:pPr>
            <w:pStyle w:val="491A19E5799144E5A231CAEF2969FEBD"/>
          </w:pPr>
          <w:r w:rsidRPr="00407174">
            <w:rPr>
              <w:rStyle w:val="PlaceholderText"/>
              <w:rFonts w:ascii="IberPangea" w:hAnsi="IberPangea" w:cs="IberPangea"/>
            </w:rPr>
            <w:t>Click or tap here to enter text.</w:t>
          </w:r>
        </w:p>
      </w:docPartBody>
    </w:docPart>
    <w:docPart>
      <w:docPartPr>
        <w:name w:val="EB014DC3D8AC454DA171352A2213779D"/>
        <w:category>
          <w:name w:val="General"/>
          <w:gallery w:val="placeholder"/>
        </w:category>
        <w:types>
          <w:type w:val="bbPlcHdr"/>
        </w:types>
        <w:behaviors>
          <w:behavior w:val="content"/>
        </w:behaviors>
        <w:guid w:val="{34D41A6F-BC5E-4380-A1F1-D13F427C4B38}"/>
      </w:docPartPr>
      <w:docPartBody>
        <w:p xmlns:wp14="http://schemas.microsoft.com/office/word/2010/wordml" w:rsidR="006A7412" w:rsidP="00476EBB" w:rsidRDefault="00476EBB" w14:paraId="5ED8C455" wp14:textId="77777777">
          <w:pPr>
            <w:pStyle w:val="EB014DC3D8AC454DA171352A2213779D"/>
          </w:pPr>
          <w:r w:rsidRPr="00407174">
            <w:rPr>
              <w:rStyle w:val="PlaceholderText"/>
              <w:rFonts w:ascii="IberPangea" w:hAnsi="IberPangea" w:cs="IberPangea"/>
            </w:rPr>
            <w:t>Click or tap here to enter text.</w:t>
          </w:r>
        </w:p>
      </w:docPartBody>
    </w:docPart>
    <w:docPart>
      <w:docPartPr>
        <w:name w:val="09E2101257F54C3485AAFF435436D460"/>
        <w:category>
          <w:name w:val="General"/>
          <w:gallery w:val="placeholder"/>
        </w:category>
        <w:types>
          <w:type w:val="bbPlcHdr"/>
        </w:types>
        <w:behaviors>
          <w:behavior w:val="content"/>
        </w:behaviors>
        <w:guid w:val="{8A93FB2A-4149-4504-95FB-945D720F3C58}"/>
      </w:docPartPr>
      <w:docPartBody>
        <w:p xmlns:wp14="http://schemas.microsoft.com/office/word/2010/wordml" w:rsidR="006A7412" w:rsidP="00476EBB" w:rsidRDefault="00476EBB" w14:paraId="6D91FE6C" wp14:textId="77777777">
          <w:pPr>
            <w:pStyle w:val="09E2101257F54C3485AAFF435436D460"/>
          </w:pPr>
          <w:r w:rsidRPr="00407174">
            <w:rPr>
              <w:rStyle w:val="PlaceholderText"/>
              <w:rFonts w:ascii="IberPangea" w:hAnsi="IberPangea" w:cs="IberPangea"/>
            </w:rPr>
            <w:t>Click or tap here to enter text.</w:t>
          </w:r>
        </w:p>
      </w:docPartBody>
    </w:docPart>
    <w:docPart>
      <w:docPartPr>
        <w:name w:val="12A21DA43AB344A9975F9CDB4191D31B"/>
        <w:category>
          <w:name w:val="General"/>
          <w:gallery w:val="placeholder"/>
        </w:category>
        <w:types>
          <w:type w:val="bbPlcHdr"/>
        </w:types>
        <w:behaviors>
          <w:behavior w:val="content"/>
        </w:behaviors>
        <w:guid w:val="{513E0D76-5E85-4342-99B2-46982749C8A4}"/>
      </w:docPartPr>
      <w:docPartBody>
        <w:p xmlns:wp14="http://schemas.microsoft.com/office/word/2010/wordml" w:rsidR="006A7412" w:rsidP="00476EBB" w:rsidRDefault="00476EBB" w14:paraId="72EE5986" wp14:textId="77777777">
          <w:pPr>
            <w:pStyle w:val="12A21DA43AB344A9975F9CDB4191D31B"/>
          </w:pPr>
          <w:r w:rsidRPr="00407174">
            <w:rPr>
              <w:rStyle w:val="PlaceholderText"/>
              <w:rFonts w:ascii="IberPangea" w:hAnsi="IberPangea" w:cs="IberPangea"/>
            </w:rPr>
            <w:t>Click or tap here to enter text.</w:t>
          </w:r>
        </w:p>
      </w:docPartBody>
    </w:docPart>
    <w:docPart>
      <w:docPartPr>
        <w:name w:val="45E1E42BD3B3442C90468E0C027077E5"/>
        <w:category>
          <w:name w:val="General"/>
          <w:gallery w:val="placeholder"/>
        </w:category>
        <w:types>
          <w:type w:val="bbPlcHdr"/>
        </w:types>
        <w:behaviors>
          <w:behavior w:val="content"/>
        </w:behaviors>
        <w:guid w:val="{95D3B040-F74E-46B3-9EB6-4DE842C361C3}"/>
      </w:docPartPr>
      <w:docPartBody>
        <w:p xmlns:wp14="http://schemas.microsoft.com/office/word/2010/wordml" w:rsidR="006A7412" w:rsidP="00476EBB" w:rsidRDefault="00476EBB" w14:paraId="01E0A917" wp14:textId="77777777">
          <w:pPr>
            <w:pStyle w:val="45E1E42BD3B3442C90468E0C027077E5"/>
          </w:pPr>
          <w:r w:rsidRPr="00407174">
            <w:rPr>
              <w:rStyle w:val="PlaceholderText"/>
              <w:rFonts w:ascii="IberPangea" w:hAnsi="IberPangea" w:cs="IberPangea"/>
            </w:rPr>
            <w:t>Click or tap here to enter text.</w:t>
          </w:r>
        </w:p>
      </w:docPartBody>
    </w:docPart>
    <w:docPart>
      <w:docPartPr>
        <w:name w:val="77A52247CBBC4DD3B52F3F0A7CCE2F64"/>
        <w:category>
          <w:name w:val="General"/>
          <w:gallery w:val="placeholder"/>
        </w:category>
        <w:types>
          <w:type w:val="bbPlcHdr"/>
        </w:types>
        <w:behaviors>
          <w:behavior w:val="content"/>
        </w:behaviors>
        <w:guid w:val="{9F8915AE-1A1F-493B-AE8A-F9FF47BBDF1A}"/>
      </w:docPartPr>
      <w:docPartBody>
        <w:p xmlns:wp14="http://schemas.microsoft.com/office/word/2010/wordml" w:rsidR="006A7412" w:rsidP="00476EBB" w:rsidRDefault="00476EBB" w14:paraId="4F06CB8D" wp14:textId="77777777">
          <w:pPr>
            <w:pStyle w:val="77A52247CBBC4DD3B52F3F0A7CCE2F64"/>
          </w:pPr>
          <w:r w:rsidRPr="00407174">
            <w:rPr>
              <w:rStyle w:val="PlaceholderText"/>
              <w:rFonts w:ascii="IberPangea" w:hAnsi="IberPangea" w:cs="IberPangea"/>
            </w:rPr>
            <w:t>Click or tap here to enter text.</w:t>
          </w:r>
        </w:p>
      </w:docPartBody>
    </w:docPart>
    <w:docPart>
      <w:docPartPr>
        <w:name w:val="467E6BE1D89B4011AD6738ED906D2343"/>
        <w:category>
          <w:name w:val="General"/>
          <w:gallery w:val="placeholder"/>
        </w:category>
        <w:types>
          <w:type w:val="bbPlcHdr"/>
        </w:types>
        <w:behaviors>
          <w:behavior w:val="content"/>
        </w:behaviors>
        <w:guid w:val="{49781BA6-EDA8-4075-80F2-FB324361039E}"/>
      </w:docPartPr>
      <w:docPartBody>
        <w:p xmlns:wp14="http://schemas.microsoft.com/office/word/2010/wordml" w:rsidR="006A7412" w:rsidP="00476EBB" w:rsidRDefault="00476EBB" w14:paraId="03CDB35D" wp14:textId="77777777">
          <w:pPr>
            <w:pStyle w:val="467E6BE1D89B4011AD6738ED906D2343"/>
          </w:pPr>
          <w:r w:rsidRPr="00407174">
            <w:rPr>
              <w:rStyle w:val="PlaceholderText"/>
              <w:rFonts w:ascii="IberPangea" w:hAnsi="IberPangea" w:cs="IberPangea"/>
            </w:rPr>
            <w:t>Click or tap here to enter text.</w:t>
          </w:r>
        </w:p>
      </w:docPartBody>
    </w:docPart>
    <w:docPart>
      <w:docPartPr>
        <w:name w:val="CDC5F54C9ACA4427B5674B32A5B479B7"/>
        <w:category>
          <w:name w:val="General"/>
          <w:gallery w:val="placeholder"/>
        </w:category>
        <w:types>
          <w:type w:val="bbPlcHdr"/>
        </w:types>
        <w:behaviors>
          <w:behavior w:val="content"/>
        </w:behaviors>
        <w:guid w:val="{546FC6B0-34AD-49D4-B71C-257456F084EC}"/>
      </w:docPartPr>
      <w:docPartBody>
        <w:p xmlns:wp14="http://schemas.microsoft.com/office/word/2010/wordml" w:rsidR="006A7412" w:rsidP="00476EBB" w:rsidRDefault="00476EBB" w14:paraId="43B9CF38" wp14:textId="77777777">
          <w:pPr>
            <w:pStyle w:val="CDC5F54C9ACA4427B5674B32A5B479B7"/>
          </w:pPr>
          <w:r w:rsidRPr="00407174">
            <w:rPr>
              <w:rStyle w:val="PlaceholderText"/>
              <w:rFonts w:ascii="IberPangea" w:hAnsi="IberPangea" w:cs="IberPangea"/>
            </w:rPr>
            <w:t>Click or tap here to enter text.</w:t>
          </w:r>
        </w:p>
      </w:docPartBody>
    </w:docPart>
    <w:docPart>
      <w:docPartPr>
        <w:name w:val="2BEFEE912C2A464895579F6D34D00FB1"/>
        <w:category>
          <w:name w:val="General"/>
          <w:gallery w:val="placeholder"/>
        </w:category>
        <w:types>
          <w:type w:val="bbPlcHdr"/>
        </w:types>
        <w:behaviors>
          <w:behavior w:val="content"/>
        </w:behaviors>
        <w:guid w:val="{B92BFD9D-A2A0-42CA-9EAE-9D1280E1E487}"/>
      </w:docPartPr>
      <w:docPartBody>
        <w:p xmlns:wp14="http://schemas.microsoft.com/office/word/2010/wordml" w:rsidR="006A7412" w:rsidP="00476EBB" w:rsidRDefault="00476EBB" w14:paraId="5C06BDBB" wp14:textId="77777777">
          <w:pPr>
            <w:pStyle w:val="2BEFEE912C2A464895579F6D34D00FB1"/>
          </w:pPr>
          <w:r w:rsidRPr="00407174">
            <w:rPr>
              <w:rStyle w:val="PlaceholderText"/>
              <w:rFonts w:ascii="IberPangea" w:hAnsi="IberPangea" w:cs="IberPangea"/>
            </w:rPr>
            <w:t>Click or tap here to enter text.</w:t>
          </w:r>
        </w:p>
      </w:docPartBody>
    </w:docPart>
    <w:docPart>
      <w:docPartPr>
        <w:name w:val="C4554B9F44F243B28F122471F46746BB"/>
        <w:category>
          <w:name w:val="General"/>
          <w:gallery w:val="placeholder"/>
        </w:category>
        <w:types>
          <w:type w:val="bbPlcHdr"/>
        </w:types>
        <w:behaviors>
          <w:behavior w:val="content"/>
        </w:behaviors>
        <w:guid w:val="{1E854231-2053-477B-A47B-49687E03B089}"/>
      </w:docPartPr>
      <w:docPartBody>
        <w:p xmlns:wp14="http://schemas.microsoft.com/office/word/2010/wordml" w:rsidR="006A7412" w:rsidP="00476EBB" w:rsidRDefault="00476EBB" w14:paraId="593EB56A" wp14:textId="77777777">
          <w:pPr>
            <w:pStyle w:val="C4554B9F44F243B28F122471F46746BB"/>
          </w:pPr>
          <w:r w:rsidRPr="00407174">
            <w:rPr>
              <w:rStyle w:val="PlaceholderText"/>
              <w:rFonts w:ascii="IberPangea" w:hAnsi="IberPangea" w:cs="IberPangea"/>
            </w:rPr>
            <w:t>Click or tap here to enter text.</w:t>
          </w:r>
        </w:p>
      </w:docPartBody>
    </w:docPart>
    <w:docPart>
      <w:docPartPr>
        <w:name w:val="DF998FAA807E4B9B83FDE33A54A6BB68"/>
        <w:category>
          <w:name w:val="General"/>
          <w:gallery w:val="placeholder"/>
        </w:category>
        <w:types>
          <w:type w:val="bbPlcHdr"/>
        </w:types>
        <w:behaviors>
          <w:behavior w:val="content"/>
        </w:behaviors>
        <w:guid w:val="{E57F7547-EC3F-4D87-8BC9-CD8FA52C1FDF}"/>
      </w:docPartPr>
      <w:docPartBody>
        <w:p xmlns:wp14="http://schemas.microsoft.com/office/word/2010/wordml" w:rsidR="006A7412" w:rsidP="00476EBB" w:rsidRDefault="00476EBB" w14:paraId="723B2F1F" wp14:textId="77777777">
          <w:pPr>
            <w:pStyle w:val="DF998FAA807E4B9B83FDE33A54A6BB68"/>
          </w:pPr>
          <w:r w:rsidRPr="00407174">
            <w:rPr>
              <w:rStyle w:val="PlaceholderText"/>
              <w:rFonts w:ascii="IberPangea" w:hAnsi="IberPangea" w:cs="IberPangea"/>
            </w:rPr>
            <w:t>Click or tap here to enter text.</w:t>
          </w:r>
        </w:p>
      </w:docPartBody>
    </w:docPart>
    <w:docPart>
      <w:docPartPr>
        <w:name w:val="712AEAAC9D154219A0F4794D5FC78882"/>
        <w:category>
          <w:name w:val="General"/>
          <w:gallery w:val="placeholder"/>
        </w:category>
        <w:types>
          <w:type w:val="bbPlcHdr"/>
        </w:types>
        <w:behaviors>
          <w:behavior w:val="content"/>
        </w:behaviors>
        <w:guid w:val="{66247130-E9B9-42E1-9492-DC9A3AD80DAB}"/>
      </w:docPartPr>
      <w:docPartBody>
        <w:p xmlns:wp14="http://schemas.microsoft.com/office/word/2010/wordml" w:rsidR="006A7412" w:rsidP="00476EBB" w:rsidRDefault="00476EBB" w14:paraId="54E27D6D" wp14:textId="77777777">
          <w:pPr>
            <w:pStyle w:val="712AEAAC9D154219A0F4794D5FC78882"/>
          </w:pPr>
          <w:r w:rsidRPr="00407174">
            <w:rPr>
              <w:rStyle w:val="PlaceholderText"/>
              <w:rFonts w:ascii="IberPangea" w:hAnsi="IberPangea" w:cs="IberPangea"/>
            </w:rPr>
            <w:t>Click or tap here to enter text.</w:t>
          </w:r>
        </w:p>
      </w:docPartBody>
    </w:docPart>
    <w:docPart>
      <w:docPartPr>
        <w:name w:val="7690CA28CD4D421CBA9E146C5BAFF417"/>
        <w:category>
          <w:name w:val="General"/>
          <w:gallery w:val="placeholder"/>
        </w:category>
        <w:types>
          <w:type w:val="bbPlcHdr"/>
        </w:types>
        <w:behaviors>
          <w:behavior w:val="content"/>
        </w:behaviors>
        <w:guid w:val="{5A69E73D-9DC5-4FCB-8CBA-4758C5CC5370}"/>
      </w:docPartPr>
      <w:docPartBody>
        <w:p xmlns:wp14="http://schemas.microsoft.com/office/word/2010/wordml" w:rsidR="006A7412" w:rsidP="00476EBB" w:rsidRDefault="00476EBB" w14:paraId="26395BFE" wp14:textId="77777777">
          <w:pPr>
            <w:pStyle w:val="7690CA28CD4D421CBA9E146C5BAFF417"/>
          </w:pPr>
          <w:r w:rsidRPr="00407174">
            <w:rPr>
              <w:rStyle w:val="PlaceholderText"/>
              <w:rFonts w:ascii="IberPangea" w:hAnsi="IberPangea" w:cs="IberPangea"/>
            </w:rPr>
            <w:t>Click or tap here to enter text.</w:t>
          </w:r>
        </w:p>
      </w:docPartBody>
    </w:docPart>
    <w:docPart>
      <w:docPartPr>
        <w:name w:val="9ABCBB26D15D47F7B9B107F79D4DC496"/>
        <w:category>
          <w:name w:val="General"/>
          <w:gallery w:val="placeholder"/>
        </w:category>
        <w:types>
          <w:type w:val="bbPlcHdr"/>
        </w:types>
        <w:behaviors>
          <w:behavior w:val="content"/>
        </w:behaviors>
        <w:guid w:val="{7D2E2493-8423-4EDD-A293-36135FFF8271}"/>
      </w:docPartPr>
      <w:docPartBody>
        <w:p xmlns:wp14="http://schemas.microsoft.com/office/word/2010/wordml" w:rsidR="006A7412" w:rsidP="00476EBB" w:rsidRDefault="00476EBB" w14:paraId="473EC3D1" wp14:textId="77777777">
          <w:pPr>
            <w:pStyle w:val="9ABCBB26D15D47F7B9B107F79D4DC496"/>
          </w:pPr>
          <w:r w:rsidRPr="00407174">
            <w:rPr>
              <w:rStyle w:val="PlaceholderText"/>
              <w:rFonts w:ascii="IberPangea" w:hAnsi="IberPangea" w:cs="IberPangea"/>
            </w:rPr>
            <w:t>Click or tap here to enter text.</w:t>
          </w:r>
        </w:p>
      </w:docPartBody>
    </w:docPart>
    <w:docPart>
      <w:docPartPr>
        <w:name w:val="131C677DBC134ADF9ADDB27091B39C6A"/>
        <w:category>
          <w:name w:val="General"/>
          <w:gallery w:val="placeholder"/>
        </w:category>
        <w:types>
          <w:type w:val="bbPlcHdr"/>
        </w:types>
        <w:behaviors>
          <w:behavior w:val="content"/>
        </w:behaviors>
        <w:guid w:val="{B6B41ACE-6067-4F16-82C5-E5B7A1FF6E40}"/>
      </w:docPartPr>
      <w:docPartBody>
        <w:p xmlns:wp14="http://schemas.microsoft.com/office/word/2010/wordml" w:rsidR="006A7412" w:rsidP="00476EBB" w:rsidRDefault="00476EBB" w14:paraId="10643D94" wp14:textId="77777777">
          <w:pPr>
            <w:pStyle w:val="131C677DBC134ADF9ADDB27091B39C6A"/>
          </w:pPr>
          <w:r w:rsidRPr="00407174">
            <w:rPr>
              <w:rStyle w:val="PlaceholderText"/>
              <w:rFonts w:ascii="IberPangea" w:hAnsi="IberPangea" w:cs="IberPangea"/>
            </w:rPr>
            <w:t>Click or tap here to enter text.</w:t>
          </w:r>
        </w:p>
      </w:docPartBody>
    </w:docPart>
    <w:docPart>
      <w:docPartPr>
        <w:name w:val="2B5627B22B0446388606FBD44F8BAADD"/>
        <w:category>
          <w:name w:val="General"/>
          <w:gallery w:val="placeholder"/>
        </w:category>
        <w:types>
          <w:type w:val="bbPlcHdr"/>
        </w:types>
        <w:behaviors>
          <w:behavior w:val="content"/>
        </w:behaviors>
        <w:guid w:val="{B54C0A66-DE0B-41DD-86A3-9B7DE402AC19}"/>
      </w:docPartPr>
      <w:docPartBody>
        <w:p xmlns:wp14="http://schemas.microsoft.com/office/word/2010/wordml" w:rsidR="006A7412" w:rsidP="00476EBB" w:rsidRDefault="00476EBB" w14:paraId="4E79EA04" wp14:textId="77777777">
          <w:pPr>
            <w:pStyle w:val="2B5627B22B0446388606FBD44F8BAADD"/>
          </w:pPr>
          <w:r w:rsidRPr="00407174">
            <w:rPr>
              <w:rStyle w:val="PlaceholderText"/>
              <w:rFonts w:ascii="IberPangea" w:hAnsi="IberPangea" w:cs="IberPangea"/>
            </w:rPr>
            <w:t>Click or tap here to enter text.</w:t>
          </w:r>
        </w:p>
      </w:docPartBody>
    </w:docPart>
    <w:docPart>
      <w:docPartPr>
        <w:name w:val="E54EFF7EEEEF4EA991A05F3F0F8CC983"/>
        <w:category>
          <w:name w:val="General"/>
          <w:gallery w:val="placeholder"/>
        </w:category>
        <w:types>
          <w:type w:val="bbPlcHdr"/>
        </w:types>
        <w:behaviors>
          <w:behavior w:val="content"/>
        </w:behaviors>
        <w:guid w:val="{5D5D1A5A-56DD-42DE-820E-7C64D713E136}"/>
      </w:docPartPr>
      <w:docPartBody>
        <w:p xmlns:wp14="http://schemas.microsoft.com/office/word/2010/wordml" w:rsidR="006A7412" w:rsidP="00476EBB" w:rsidRDefault="00476EBB" w14:paraId="0825EB79" wp14:textId="77777777">
          <w:pPr>
            <w:pStyle w:val="E54EFF7EEEEF4EA991A05F3F0F8CC983"/>
          </w:pPr>
          <w:r w:rsidRPr="00407174">
            <w:rPr>
              <w:rStyle w:val="PlaceholderText"/>
              <w:rFonts w:ascii="IberPangea" w:hAnsi="IberPangea" w:cs="IberPangea"/>
            </w:rPr>
            <w:t>Click or tap here to enter text.</w:t>
          </w:r>
        </w:p>
      </w:docPartBody>
    </w:docPart>
    <w:docPart>
      <w:docPartPr>
        <w:name w:val="4D803E9DDD03489BAAC9894D52DC6A7F"/>
        <w:category>
          <w:name w:val="General"/>
          <w:gallery w:val="placeholder"/>
        </w:category>
        <w:types>
          <w:type w:val="bbPlcHdr"/>
        </w:types>
        <w:behaviors>
          <w:behavior w:val="content"/>
        </w:behaviors>
        <w:guid w:val="{9E8168D8-519E-40F5-AA45-B909F908C019}"/>
      </w:docPartPr>
      <w:docPartBody>
        <w:p xmlns:wp14="http://schemas.microsoft.com/office/word/2010/wordml" w:rsidR="006832A8" w:rsidP="006A7412" w:rsidRDefault="006A7412" w14:paraId="59E437EE" wp14:textId="77777777">
          <w:pPr>
            <w:pStyle w:val="4D803E9DDD03489BAAC9894D52DC6A7F"/>
          </w:pPr>
          <w:r w:rsidRPr="00407174">
            <w:rPr>
              <w:rStyle w:val="PlaceholderText"/>
              <w:rFonts w:ascii="IberPangea" w:hAnsi="IberPangea" w:cs="IberPangea"/>
            </w:rPr>
            <w:t>Click or tap here to enter text.</w:t>
          </w:r>
        </w:p>
      </w:docPartBody>
    </w:docPart>
    <w:docPart>
      <w:docPartPr>
        <w:name w:val="19CD42F197674892B8CFD655475256EF"/>
        <w:category>
          <w:name w:val="General"/>
          <w:gallery w:val="placeholder"/>
        </w:category>
        <w:types>
          <w:type w:val="bbPlcHdr"/>
        </w:types>
        <w:behaviors>
          <w:behavior w:val="content"/>
        </w:behaviors>
        <w:guid w:val="{C6516863-329C-49CC-960A-E086D4AC3A49}"/>
      </w:docPartPr>
      <w:docPartBody>
        <w:p xmlns:wp14="http://schemas.microsoft.com/office/word/2010/wordml" w:rsidR="006832A8" w:rsidP="006A7412" w:rsidRDefault="006A7412" w14:paraId="0B521261" wp14:textId="77777777">
          <w:pPr>
            <w:pStyle w:val="19CD42F197674892B8CFD655475256EF"/>
          </w:pPr>
          <w:r w:rsidRPr="00407174">
            <w:rPr>
              <w:rStyle w:val="PlaceholderText"/>
              <w:rFonts w:ascii="IberPangea" w:hAnsi="IberPangea" w:cs="IberPangea"/>
            </w:rPr>
            <w:t>Click or tap here to enter text.</w:t>
          </w:r>
        </w:p>
      </w:docPartBody>
    </w:docPart>
    <w:docPart>
      <w:docPartPr>
        <w:name w:val="4C5574A0B20F44BB95474277EF2DA45D"/>
        <w:category>
          <w:name w:val="General"/>
          <w:gallery w:val="placeholder"/>
        </w:category>
        <w:types>
          <w:type w:val="bbPlcHdr"/>
        </w:types>
        <w:behaviors>
          <w:behavior w:val="content"/>
        </w:behaviors>
        <w:guid w:val="{C4E5B16A-29CC-4085-84F6-7FD5523C33D8}"/>
      </w:docPartPr>
      <w:docPartBody>
        <w:p xmlns:wp14="http://schemas.microsoft.com/office/word/2010/wordml" w:rsidR="006832A8" w:rsidP="006A7412" w:rsidRDefault="006A7412" w14:paraId="3B9B6ABF" wp14:textId="77777777">
          <w:pPr>
            <w:pStyle w:val="4C5574A0B20F44BB95474277EF2DA45D"/>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berPangea">
    <w:panose1 w:val="020B0504000000000000"/>
    <w:charset w:val="00"/>
    <w:family w:val="swiss"/>
    <w:pitch w:val="variable"/>
    <w:sig w:usb0="A10002FF" w:usb1="5201E0FB" w:usb2="00000008"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BB"/>
    <w:rsid w:val="00205F64"/>
    <w:rsid w:val="00407547"/>
    <w:rsid w:val="00476EBB"/>
    <w:rsid w:val="00625160"/>
    <w:rsid w:val="006832A8"/>
    <w:rsid w:val="006A7412"/>
    <w:rsid w:val="006D3CAC"/>
    <w:rsid w:val="00712AA8"/>
    <w:rsid w:val="00FF58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412"/>
    <w:rPr>
      <w:color w:val="666666"/>
    </w:rPr>
  </w:style>
  <w:style w:type="paragraph" w:customStyle="1" w:styleId="4D803E9DDD03489BAAC9894D52DC6A7F">
    <w:name w:val="4D803E9DDD03489BAAC9894D52DC6A7F"/>
    <w:rsid w:val="006A7412"/>
  </w:style>
  <w:style w:type="paragraph" w:customStyle="1" w:styleId="19CD42F197674892B8CFD655475256EF">
    <w:name w:val="19CD42F197674892B8CFD655475256EF"/>
    <w:rsid w:val="006A7412"/>
  </w:style>
  <w:style w:type="paragraph" w:customStyle="1" w:styleId="4C5574A0B20F44BB95474277EF2DA45D">
    <w:name w:val="4C5574A0B20F44BB95474277EF2DA45D"/>
    <w:rsid w:val="006A7412"/>
  </w:style>
  <w:style w:type="paragraph" w:customStyle="1" w:styleId="7FE701E08C314D31A3EDB88579562BB9">
    <w:name w:val="7FE701E08C314D31A3EDB88579562BB9"/>
    <w:rsid w:val="00476EBB"/>
  </w:style>
  <w:style w:type="paragraph" w:customStyle="1" w:styleId="19C430AC35B34A749D015687D70DED9B">
    <w:name w:val="19C430AC35B34A749D015687D70DED9B"/>
    <w:rsid w:val="00476EBB"/>
  </w:style>
  <w:style w:type="paragraph" w:customStyle="1" w:styleId="A0D5DC1F86FF4090BC4BA3E6A065EFB9">
    <w:name w:val="A0D5DC1F86FF4090BC4BA3E6A065EFB9"/>
    <w:rsid w:val="00476EBB"/>
  </w:style>
  <w:style w:type="paragraph" w:customStyle="1" w:styleId="E61FCDD1AACD474F9FB3D5020CAE9EC5">
    <w:name w:val="E61FCDD1AACD474F9FB3D5020CAE9EC5"/>
    <w:rsid w:val="00476EBB"/>
  </w:style>
  <w:style w:type="paragraph" w:customStyle="1" w:styleId="85CB060E207643DE97EE09D2A0A3FD16">
    <w:name w:val="85CB060E207643DE97EE09D2A0A3FD16"/>
    <w:rsid w:val="00476EBB"/>
  </w:style>
  <w:style w:type="paragraph" w:customStyle="1" w:styleId="491A19E5799144E5A231CAEF2969FEBD">
    <w:name w:val="491A19E5799144E5A231CAEF2969FEBD"/>
    <w:rsid w:val="00476EBB"/>
  </w:style>
  <w:style w:type="paragraph" w:customStyle="1" w:styleId="EB014DC3D8AC454DA171352A2213779D">
    <w:name w:val="EB014DC3D8AC454DA171352A2213779D"/>
    <w:rsid w:val="00476EBB"/>
  </w:style>
  <w:style w:type="paragraph" w:customStyle="1" w:styleId="09E2101257F54C3485AAFF435436D460">
    <w:name w:val="09E2101257F54C3485AAFF435436D460"/>
    <w:rsid w:val="00476EBB"/>
  </w:style>
  <w:style w:type="paragraph" w:customStyle="1" w:styleId="12A21DA43AB344A9975F9CDB4191D31B">
    <w:name w:val="12A21DA43AB344A9975F9CDB4191D31B"/>
    <w:rsid w:val="00476EBB"/>
  </w:style>
  <w:style w:type="paragraph" w:customStyle="1" w:styleId="45E1E42BD3B3442C90468E0C027077E5">
    <w:name w:val="45E1E42BD3B3442C90468E0C027077E5"/>
    <w:rsid w:val="00476EBB"/>
  </w:style>
  <w:style w:type="paragraph" w:customStyle="1" w:styleId="77A52247CBBC4DD3B52F3F0A7CCE2F64">
    <w:name w:val="77A52247CBBC4DD3B52F3F0A7CCE2F64"/>
    <w:rsid w:val="00476EBB"/>
  </w:style>
  <w:style w:type="paragraph" w:customStyle="1" w:styleId="467E6BE1D89B4011AD6738ED906D2343">
    <w:name w:val="467E6BE1D89B4011AD6738ED906D2343"/>
    <w:rsid w:val="00476EBB"/>
  </w:style>
  <w:style w:type="paragraph" w:customStyle="1" w:styleId="CDC5F54C9ACA4427B5674B32A5B479B7">
    <w:name w:val="CDC5F54C9ACA4427B5674B32A5B479B7"/>
    <w:rsid w:val="00476EBB"/>
  </w:style>
  <w:style w:type="paragraph" w:customStyle="1" w:styleId="2BEFEE912C2A464895579F6D34D00FB1">
    <w:name w:val="2BEFEE912C2A464895579F6D34D00FB1"/>
    <w:rsid w:val="00476EBB"/>
  </w:style>
  <w:style w:type="paragraph" w:customStyle="1" w:styleId="C4554B9F44F243B28F122471F46746BB">
    <w:name w:val="C4554B9F44F243B28F122471F46746BB"/>
    <w:rsid w:val="00476EBB"/>
  </w:style>
  <w:style w:type="paragraph" w:customStyle="1" w:styleId="DF998FAA807E4B9B83FDE33A54A6BB68">
    <w:name w:val="DF998FAA807E4B9B83FDE33A54A6BB68"/>
    <w:rsid w:val="00476EBB"/>
  </w:style>
  <w:style w:type="paragraph" w:customStyle="1" w:styleId="712AEAAC9D154219A0F4794D5FC78882">
    <w:name w:val="712AEAAC9D154219A0F4794D5FC78882"/>
    <w:rsid w:val="00476EBB"/>
  </w:style>
  <w:style w:type="paragraph" w:customStyle="1" w:styleId="7690CA28CD4D421CBA9E146C5BAFF417">
    <w:name w:val="7690CA28CD4D421CBA9E146C5BAFF417"/>
    <w:rsid w:val="00476EBB"/>
  </w:style>
  <w:style w:type="paragraph" w:customStyle="1" w:styleId="9ABCBB26D15D47F7B9B107F79D4DC496">
    <w:name w:val="9ABCBB26D15D47F7B9B107F79D4DC496"/>
    <w:rsid w:val="00476EBB"/>
  </w:style>
  <w:style w:type="paragraph" w:customStyle="1" w:styleId="131C677DBC134ADF9ADDB27091B39C6A">
    <w:name w:val="131C677DBC134ADF9ADDB27091B39C6A"/>
    <w:rsid w:val="00476EBB"/>
  </w:style>
  <w:style w:type="paragraph" w:customStyle="1" w:styleId="2B5627B22B0446388606FBD44F8BAADD">
    <w:name w:val="2B5627B22B0446388606FBD44F8BAADD"/>
    <w:rsid w:val="00476EBB"/>
  </w:style>
  <w:style w:type="paragraph" w:customStyle="1" w:styleId="E54EFF7EEEEF4EA991A05F3F0F8CC983">
    <w:name w:val="E54EFF7EEEEF4EA991A05F3F0F8CC983"/>
    <w:rsid w:val="00476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5c6334-4b38-41de-9cc8-10f88ef0dbd3" xsi:nil="true"/>
    <lcf76f155ced4ddcb4097134ff3c332f xmlns="e072cffa-90c3-47a0-ab43-27d61687e1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18793507E9B48AD68669F924FF7EE" ma:contentTypeVersion="15" ma:contentTypeDescription="Create a new document." ma:contentTypeScope="" ma:versionID="3f5d3e0dc6da9a556cc9e91f7faa5b7b">
  <xsd:schema xmlns:xsd="http://www.w3.org/2001/XMLSchema" xmlns:xs="http://www.w3.org/2001/XMLSchema" xmlns:p="http://schemas.microsoft.com/office/2006/metadata/properties" xmlns:ns2="e072cffa-90c3-47a0-ab43-27d61687e1eb" xmlns:ns3="bd5c6334-4b38-41de-9cc8-10f88ef0dbd3" targetNamespace="http://schemas.microsoft.com/office/2006/metadata/properties" ma:root="true" ma:fieldsID="eaf1a051f3676d4e1ab64d2a48dbc7b2" ns2:_="" ns3:_="">
    <xsd:import namespace="e072cffa-90c3-47a0-ab43-27d61687e1eb"/>
    <xsd:import namespace="bd5c6334-4b38-41de-9cc8-10f88ef0db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2cffa-90c3-47a0-ab43-27d61687e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4e374b-9a04-4d73-a251-4ce1ae2c835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5c6334-4b38-41de-9cc8-10f88ef0db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04d2c5-5556-4f82-8dff-3a5e10382a3a}" ma:internalName="TaxCatchAll" ma:showField="CatchAllData" ma:web="bd5c6334-4b38-41de-9cc8-10f88ef0d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CB42-CBAF-424B-B43D-F56C0B2256E1}">
  <ds:schemaRefs>
    <ds:schemaRef ds:uri="http://schemas.microsoft.com/sharepoint/v3/contenttype/forms"/>
  </ds:schemaRefs>
</ds:datastoreItem>
</file>

<file path=customXml/itemProps2.xml><?xml version="1.0" encoding="utf-8"?>
<ds:datastoreItem xmlns:ds="http://schemas.openxmlformats.org/officeDocument/2006/customXml" ds:itemID="{4F7B3750-F050-460D-B0F1-700B887C896D}">
  <ds:schemaRefs>
    <ds:schemaRef ds:uri="http://schemas.microsoft.com/office/2006/metadata/properties"/>
    <ds:schemaRef ds:uri="http://schemas.microsoft.com/office/infopath/2007/PartnerControls"/>
    <ds:schemaRef ds:uri="bd5c6334-4b38-41de-9cc8-10f88ef0dbd3"/>
    <ds:schemaRef ds:uri="e072cffa-90c3-47a0-ab43-27d61687e1eb"/>
  </ds:schemaRefs>
</ds:datastoreItem>
</file>

<file path=customXml/itemProps3.xml><?xml version="1.0" encoding="utf-8"?>
<ds:datastoreItem xmlns:ds="http://schemas.openxmlformats.org/officeDocument/2006/customXml" ds:itemID="{70A34129-5D43-469B-B57D-DD0911264078}"/>
</file>

<file path=customXml/itemProps4.xml><?xml version="1.0" encoding="utf-8"?>
<ds:datastoreItem xmlns:ds="http://schemas.openxmlformats.org/officeDocument/2006/customXml" ds:itemID="{6EF65AE0-FF4A-44AF-8984-D61877684F00}">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IBERDROLA 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JV092776</dc:creator>
  <cp:keywords/>
  <cp:lastModifiedBy>ROXBURGH, CLAIRE</cp:lastModifiedBy>
  <cp:revision>235</cp:revision>
  <cp:lastPrinted>2025-11-28T17:34:00Z</cp:lastPrinted>
  <dcterms:created xsi:type="dcterms:W3CDTF">2025-12-11T13:55:00Z</dcterms:created>
  <dcterms:modified xsi:type="dcterms:W3CDTF">2026-01-21T10:22:23Z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2022-05-05T16:15:24Z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7eceab94-95ec-4584-956a-ec50ce302209</vt:lpwstr>
  </property>
  <property fmtid="{D5CDD505-2E9C-101B-9397-08002B2CF9AE}" pid="9" name="MSIP_Label_019c027e-33b7-45fc-a572-8ffa5d09ec36_ContentBits">
    <vt:lpwstr>2</vt:lpwstr>
  </property>
  <property fmtid="{D5CDD505-2E9C-101B-9397-08002B2CF9AE}" pid="10" name="MSIP_Label_47d35a62-c0b2-44bf-9f42-9d50f09ce4d1_Enabled">
    <vt:lpwstr>true</vt:lpwstr>
  </property>
  <property fmtid="{D5CDD505-2E9C-101B-9397-08002B2CF9AE}" pid="11" name="MSIP_Label_47d35a62-c0b2-44bf-9f42-9d50f09ce4d1_SetDate">
    <vt:lpwstr>2022-07-19T18:09:29Z</vt:lpwstr>
  </property>
  <property fmtid="{D5CDD505-2E9C-101B-9397-08002B2CF9AE}" pid="12" name="MSIP_Label_47d35a62-c0b2-44bf-9f42-9d50f09ce4d1_Method">
    <vt:lpwstr>Standard</vt:lpwstr>
  </property>
  <property fmtid="{D5CDD505-2E9C-101B-9397-08002B2CF9AE}" pid="13" name="MSIP_Label_47d35a62-c0b2-44bf-9f42-9d50f09ce4d1_Name">
    <vt:lpwstr>Public - Scanning Discovery Mode</vt:lpwstr>
  </property>
  <property fmtid="{D5CDD505-2E9C-101B-9397-08002B2CF9AE}" pid="14" name="MSIP_Label_47d35a62-c0b2-44bf-9f42-9d50f09ce4d1_SiteId">
    <vt:lpwstr>3c384161-3b62-4d05-9486-5295b766e36c</vt:lpwstr>
  </property>
  <property fmtid="{D5CDD505-2E9C-101B-9397-08002B2CF9AE}" pid="15" name="MSIP_Label_47d35a62-c0b2-44bf-9f42-9d50f09ce4d1_ActionId">
    <vt:lpwstr>a91b2549-9e2e-40b3-a8b5-247da1827582</vt:lpwstr>
  </property>
  <property fmtid="{D5CDD505-2E9C-101B-9397-08002B2CF9AE}" pid="16" name="MSIP_Label_47d35a62-c0b2-44bf-9f42-9d50f09ce4d1_ContentBits">
    <vt:lpwstr>0</vt:lpwstr>
  </property>
  <property fmtid="{D5CDD505-2E9C-101B-9397-08002B2CF9AE}" pid="17" name="ContentTypeId">
    <vt:lpwstr>0x010100F0818793507E9B48AD68669F924FF7EE</vt:lpwstr>
  </property>
  <property fmtid="{D5CDD505-2E9C-101B-9397-08002B2CF9AE}" pid="18" name="MediaServiceImageTags">
    <vt:lpwstr/>
  </property>
</Properties>
</file>