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11"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12"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3" w:tgtFrame="_blank" w:history="1">
        <w:r w:rsidRPr="00C45A3D">
          <w:rPr>
            <w:rFonts w:ascii="IberPangea" w:hAnsi="IberPangea" w:cs="IberPangea"/>
            <w:sz w:val="22"/>
            <w:szCs w:val="22"/>
          </w:rPr>
          <w:t xml:space="preserve">Community Transport </w:t>
        </w:r>
      </w:hyperlink>
      <w:hyperlink r:id="rId14" w:tgtFrame="_blank" w:history="1">
        <w:r w:rsidRPr="00C45A3D">
          <w:rPr>
            <w:rFonts w:ascii="IberPangea" w:hAnsi="IberPangea" w:cs="IberPangea"/>
            <w:sz w:val="22"/>
            <w:szCs w:val="22"/>
          </w:rPr>
          <w:t>Organisation</w:t>
        </w:r>
      </w:hyperlink>
      <w:hyperlink r:id="rId15"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14:paraId="4B7AF47D" w14:textId="1C0BD19B" w:rsidR="003316F1" w:rsidRPr="00C45A3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lastRenderedPageBreak/>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that you’d like to install energy efficient 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24CC704C"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6">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7">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8">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9"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20"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21"/>
      <w:headerReference w:type="default" r:id="rId22"/>
      <w:footerReference w:type="default" r:id="rId23"/>
      <w:headerReference w:type="first" r:id="rId2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0851" w14:textId="77777777" w:rsidR="00D310C0" w:rsidRDefault="00D310C0" w:rsidP="00251027">
      <w:pPr>
        <w:spacing w:after="0" w:line="240" w:lineRule="auto"/>
      </w:pPr>
      <w:r>
        <w:separator/>
      </w:r>
    </w:p>
  </w:endnote>
  <w:endnote w:type="continuationSeparator" w:id="0">
    <w:p w14:paraId="56067096" w14:textId="77777777" w:rsidR="00D310C0" w:rsidRDefault="00D310C0" w:rsidP="00251027">
      <w:pPr>
        <w:spacing w:after="0" w:line="240" w:lineRule="auto"/>
      </w:pPr>
      <w:r>
        <w:continuationSeparator/>
      </w:r>
    </w:p>
  </w:endnote>
  <w:endnote w:type="continuationNotice" w:id="1">
    <w:p w14:paraId="11AC1C7A" w14:textId="77777777" w:rsidR="00D310C0" w:rsidRDefault="00D31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IberPangea Text">
    <w:altName w:val="Calibri"/>
    <w:charset w:val="00"/>
    <w:family w:val="swiss"/>
    <w:pitch w:val="variable"/>
    <w:sig w:usb0="A10002FF" w:usb1="5201E0FB" w:usb2="0000000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9FF5" w14:textId="77777777" w:rsidR="00D310C0" w:rsidRDefault="00D310C0" w:rsidP="00251027">
      <w:pPr>
        <w:spacing w:after="0" w:line="240" w:lineRule="auto"/>
      </w:pPr>
      <w:r>
        <w:separator/>
      </w:r>
    </w:p>
  </w:footnote>
  <w:footnote w:type="continuationSeparator" w:id="0">
    <w:p w14:paraId="2EC3763D" w14:textId="77777777" w:rsidR="00D310C0" w:rsidRDefault="00D310C0" w:rsidP="00251027">
      <w:pPr>
        <w:spacing w:after="0" w:line="240" w:lineRule="auto"/>
      </w:pPr>
      <w:r>
        <w:continuationSeparator/>
      </w:r>
    </w:p>
  </w:footnote>
  <w:footnote w:type="continuationNotice" w:id="1">
    <w:p w14:paraId="40EFD03D" w14:textId="77777777" w:rsidR="00D310C0" w:rsidRDefault="00D31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0E09"/>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69DE"/>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10C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auk.org/" TargetMode="External"/><Relationship Id="rId18" Type="http://schemas.openxmlformats.org/officeDocument/2006/relationships/hyperlink" Target="https://www.spenergynetworks.co.uk/userfiles/file/Local_Fund_Sample_Application_Form.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mailto:cb_localfund@spenergynetwork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energynetworks.co.uk/userfiles/file/EOI_template_Chirmorie_OHL_Fund.docx" TargetMode="External"/><Relationship Id="rId20" Type="http://schemas.openxmlformats.org/officeDocument/2006/relationships/hyperlink" Target="https://www.communitycouncils.scot/community-council-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tauk.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PENlocalfunds@e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a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2261</Words>
  <Characters>12891</Characters>
  <Application>Microsoft Office Word</Application>
  <DocSecurity>0</DocSecurity>
  <Lines>107</Lines>
  <Paragraphs>30</Paragraphs>
  <ScaleCrop>false</ScaleCrop>
  <Company>Energy Savings Trust</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398</cp:revision>
  <dcterms:created xsi:type="dcterms:W3CDTF">2025-11-18T16:35:00Z</dcterms:created>
  <dcterms:modified xsi:type="dcterms:W3CDTF">2026-01-19T15:08:00Z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